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74" w:rsidRDefault="00256174"/>
    <w:p w:rsidR="00B0637C" w:rsidRDefault="00B0637C"/>
    <w:p w:rsidR="00B0637C" w:rsidRDefault="006B5923" w:rsidP="00B0637C">
      <w:pPr>
        <w:rPr>
          <w:sz w:val="28"/>
          <w:szCs w:val="28"/>
        </w:rPr>
      </w:pPr>
      <w:r>
        <w:rPr>
          <w:b/>
          <w:sz w:val="28"/>
          <w:szCs w:val="28"/>
          <w:u w:val="single"/>
        </w:rPr>
        <w:t xml:space="preserve"> </w:t>
      </w:r>
    </w:p>
    <w:p w:rsidR="006B5923" w:rsidRDefault="006B5923" w:rsidP="006B5923">
      <w:pPr>
        <w:ind w:firstLine="720"/>
        <w:jc w:val="center"/>
        <w:rPr>
          <w:sz w:val="28"/>
          <w:szCs w:val="28"/>
        </w:rPr>
      </w:pPr>
      <w:r w:rsidRPr="008D34B9">
        <w:rPr>
          <w:b/>
          <w:sz w:val="28"/>
          <w:szCs w:val="28"/>
          <w:u w:val="single"/>
        </w:rPr>
        <w:t>Условия номинации</w:t>
      </w:r>
      <w:r w:rsidRPr="00774F51">
        <w:rPr>
          <w:sz w:val="28"/>
          <w:szCs w:val="28"/>
        </w:rPr>
        <w:t xml:space="preserve"> «Женская салонная стрижка с укладкой</w:t>
      </w:r>
      <w:r>
        <w:rPr>
          <w:sz w:val="28"/>
          <w:szCs w:val="28"/>
        </w:rPr>
        <w:t>»</w:t>
      </w:r>
    </w:p>
    <w:p w:rsidR="006B5923" w:rsidRDefault="006B5923" w:rsidP="006B5923">
      <w:pPr>
        <w:ind w:firstLine="720"/>
        <w:jc w:val="center"/>
        <w:rPr>
          <w:sz w:val="28"/>
          <w:szCs w:val="28"/>
        </w:rPr>
      </w:pPr>
    </w:p>
    <w:p w:rsidR="006B5923" w:rsidRDefault="006B5923" w:rsidP="006B5923">
      <w:pPr>
        <w:ind w:firstLine="720"/>
        <w:jc w:val="both"/>
        <w:rPr>
          <w:sz w:val="28"/>
          <w:szCs w:val="28"/>
        </w:rPr>
      </w:pPr>
      <w:r>
        <w:rPr>
          <w:sz w:val="28"/>
          <w:szCs w:val="28"/>
        </w:rPr>
        <w:t>Перед началом работы участники и готовят рабочие места.</w:t>
      </w:r>
    </w:p>
    <w:p w:rsidR="006B5923" w:rsidRPr="002449AF" w:rsidRDefault="006B5923" w:rsidP="006B5923">
      <w:pPr>
        <w:ind w:firstLine="720"/>
        <w:jc w:val="both"/>
        <w:rPr>
          <w:sz w:val="28"/>
          <w:szCs w:val="28"/>
        </w:rPr>
      </w:pPr>
      <w:r>
        <w:rPr>
          <w:sz w:val="28"/>
          <w:szCs w:val="28"/>
          <w:u w:val="single"/>
        </w:rPr>
        <w:t>Увлажнение волос</w:t>
      </w:r>
      <w:r>
        <w:rPr>
          <w:sz w:val="28"/>
          <w:szCs w:val="28"/>
        </w:rPr>
        <w:t xml:space="preserve"> Участники и модели занимают свои рабочие места. На увлажнение волос 3 минуты.</w:t>
      </w:r>
    </w:p>
    <w:p w:rsidR="006B5923" w:rsidRDefault="006B5923" w:rsidP="006B5923">
      <w:pPr>
        <w:ind w:firstLine="720"/>
        <w:jc w:val="both"/>
        <w:rPr>
          <w:sz w:val="28"/>
          <w:szCs w:val="28"/>
        </w:rPr>
      </w:pPr>
      <w:r>
        <w:rPr>
          <w:sz w:val="28"/>
          <w:szCs w:val="28"/>
          <w:u w:val="single"/>
        </w:rPr>
        <w:t>Цвет</w:t>
      </w:r>
      <w:r>
        <w:rPr>
          <w:sz w:val="28"/>
          <w:szCs w:val="28"/>
        </w:rPr>
        <w:t xml:space="preserve">  Выбор цвета свободный, могут использовать один или несколько цветов. Цветные спреи запрещены.</w:t>
      </w:r>
    </w:p>
    <w:p w:rsidR="006B5923" w:rsidRDefault="006B5923" w:rsidP="006B5923">
      <w:pPr>
        <w:ind w:firstLine="720"/>
        <w:rPr>
          <w:sz w:val="28"/>
          <w:szCs w:val="28"/>
        </w:rPr>
      </w:pPr>
      <w:r>
        <w:rPr>
          <w:sz w:val="28"/>
          <w:szCs w:val="28"/>
          <w:u w:val="single"/>
        </w:rPr>
        <w:t>Инструменты</w:t>
      </w:r>
      <w:r>
        <w:rPr>
          <w:sz w:val="28"/>
          <w:szCs w:val="28"/>
        </w:rPr>
        <w:t xml:space="preserve">  Р</w:t>
      </w:r>
      <w:r w:rsidRPr="00774F51">
        <w:rPr>
          <w:sz w:val="28"/>
          <w:szCs w:val="28"/>
        </w:rPr>
        <w:t>азрешены все инструменты для стрижки</w:t>
      </w:r>
      <w:r>
        <w:rPr>
          <w:sz w:val="28"/>
          <w:szCs w:val="28"/>
        </w:rPr>
        <w:t xml:space="preserve"> и укладки.</w:t>
      </w:r>
    </w:p>
    <w:p w:rsidR="006B5923" w:rsidRPr="00774F51" w:rsidRDefault="006B5923" w:rsidP="006B5923">
      <w:pPr>
        <w:ind w:firstLine="720"/>
        <w:jc w:val="both"/>
        <w:rPr>
          <w:sz w:val="28"/>
          <w:szCs w:val="28"/>
        </w:rPr>
      </w:pPr>
      <w:r>
        <w:rPr>
          <w:sz w:val="28"/>
          <w:szCs w:val="28"/>
          <w:u w:val="single"/>
        </w:rPr>
        <w:t>Стрижка</w:t>
      </w:r>
      <w:r>
        <w:rPr>
          <w:sz w:val="28"/>
          <w:szCs w:val="28"/>
        </w:rPr>
        <w:t xml:space="preserve">   У</w:t>
      </w:r>
      <w:r w:rsidRPr="00774F51">
        <w:rPr>
          <w:sz w:val="28"/>
          <w:szCs w:val="28"/>
        </w:rPr>
        <w:t>частники выполняют</w:t>
      </w:r>
      <w:r w:rsidRPr="00774F51">
        <w:rPr>
          <w:b/>
          <w:sz w:val="28"/>
          <w:szCs w:val="28"/>
        </w:rPr>
        <w:t xml:space="preserve"> </w:t>
      </w:r>
      <w:r w:rsidRPr="00774F51">
        <w:rPr>
          <w:sz w:val="28"/>
          <w:szCs w:val="28"/>
        </w:rPr>
        <w:t>сал</w:t>
      </w:r>
      <w:r>
        <w:rPr>
          <w:sz w:val="28"/>
          <w:szCs w:val="28"/>
        </w:rPr>
        <w:t>онную женскую стрижку и укладку. Волосы не должны быть предварительно пострижены или заранее подготовлены. Стрижка должна быть выполнена в отведенное для этого регламентное время.</w:t>
      </w:r>
    </w:p>
    <w:p w:rsidR="006B5923" w:rsidRDefault="006B5923" w:rsidP="006B5923">
      <w:pPr>
        <w:ind w:firstLine="720"/>
        <w:jc w:val="both"/>
        <w:rPr>
          <w:sz w:val="28"/>
          <w:szCs w:val="28"/>
        </w:rPr>
      </w:pPr>
      <w:r>
        <w:rPr>
          <w:sz w:val="28"/>
          <w:szCs w:val="28"/>
          <w:u w:val="single"/>
        </w:rPr>
        <w:t>Препараты</w:t>
      </w:r>
      <w:r>
        <w:rPr>
          <w:sz w:val="28"/>
          <w:szCs w:val="28"/>
        </w:rPr>
        <w:t xml:space="preserve">   В</w:t>
      </w:r>
      <w:r w:rsidRPr="00774F51">
        <w:rPr>
          <w:sz w:val="28"/>
          <w:szCs w:val="28"/>
        </w:rPr>
        <w:t>озможно использование всех препаратов для укладки и фиксации волос.</w:t>
      </w:r>
    </w:p>
    <w:p w:rsidR="006B5923" w:rsidRDefault="006B5923" w:rsidP="006B5923">
      <w:pPr>
        <w:ind w:firstLine="720"/>
        <w:jc w:val="both"/>
        <w:rPr>
          <w:sz w:val="28"/>
          <w:szCs w:val="28"/>
        </w:rPr>
      </w:pPr>
      <w:r w:rsidRPr="009B3C59">
        <w:rPr>
          <w:sz w:val="28"/>
          <w:szCs w:val="28"/>
          <w:u w:val="single"/>
        </w:rPr>
        <w:t>Штрафные санкции</w:t>
      </w:r>
      <w:r>
        <w:rPr>
          <w:sz w:val="28"/>
          <w:szCs w:val="28"/>
        </w:rPr>
        <w:t xml:space="preserve"> Участники, не соблюдающие вышеуказанные правила, будут наказаны начислением штрафных баллов в размере от 1 до 3 баллов за каждое нарушение. За продолжение работы после команды «СТОП» - 5 баллов.</w:t>
      </w:r>
    </w:p>
    <w:p w:rsidR="006B5923" w:rsidRDefault="006B5923" w:rsidP="006B5923">
      <w:pPr>
        <w:ind w:firstLine="720"/>
        <w:jc w:val="both"/>
        <w:rPr>
          <w:sz w:val="28"/>
          <w:szCs w:val="28"/>
        </w:rPr>
      </w:pPr>
      <w:r w:rsidRPr="009B3C59">
        <w:rPr>
          <w:sz w:val="28"/>
          <w:szCs w:val="28"/>
          <w:u w:val="single"/>
        </w:rPr>
        <w:t>Время выполнения</w:t>
      </w:r>
      <w:r>
        <w:rPr>
          <w:sz w:val="28"/>
          <w:szCs w:val="28"/>
        </w:rPr>
        <w:t xml:space="preserve"> </w:t>
      </w:r>
      <w:r w:rsidRPr="00774F51">
        <w:rPr>
          <w:sz w:val="28"/>
          <w:szCs w:val="28"/>
        </w:rPr>
        <w:t xml:space="preserve"> – 40 минут.</w:t>
      </w:r>
    </w:p>
    <w:p w:rsidR="006B5923" w:rsidRPr="00774F51" w:rsidRDefault="006B5923" w:rsidP="006B5923">
      <w:pPr>
        <w:ind w:firstLine="720"/>
        <w:jc w:val="both"/>
        <w:rPr>
          <w:sz w:val="28"/>
          <w:szCs w:val="28"/>
        </w:rPr>
      </w:pPr>
      <w:r w:rsidRPr="000E6C50">
        <w:rPr>
          <w:sz w:val="28"/>
          <w:szCs w:val="28"/>
          <w:u w:val="single"/>
        </w:rPr>
        <w:t>Критерии оценки</w:t>
      </w:r>
      <w:r>
        <w:rPr>
          <w:sz w:val="28"/>
          <w:szCs w:val="28"/>
        </w:rPr>
        <w:t xml:space="preserve">  С</w:t>
      </w:r>
      <w:r w:rsidRPr="00774F51">
        <w:rPr>
          <w:sz w:val="28"/>
          <w:szCs w:val="28"/>
        </w:rPr>
        <w:t>трижка, форма, чистота исполнения причёски.</w:t>
      </w:r>
    </w:p>
    <w:p w:rsidR="00B0637C" w:rsidRDefault="00B0637C" w:rsidP="00B0637C">
      <w:pPr>
        <w:rPr>
          <w:sz w:val="28"/>
          <w:szCs w:val="28"/>
        </w:rPr>
      </w:pPr>
    </w:p>
    <w:p w:rsidR="0096145D" w:rsidRDefault="0096145D" w:rsidP="0096145D"/>
    <w:p w:rsidR="0096145D" w:rsidRDefault="0096145D" w:rsidP="0096145D">
      <w:pPr>
        <w:ind w:firstLine="720"/>
        <w:jc w:val="center"/>
        <w:rPr>
          <w:sz w:val="28"/>
          <w:szCs w:val="28"/>
        </w:rPr>
      </w:pPr>
      <w:r w:rsidRPr="008D34B9">
        <w:rPr>
          <w:b/>
          <w:sz w:val="28"/>
          <w:szCs w:val="28"/>
          <w:u w:val="single"/>
        </w:rPr>
        <w:t>Условия номинации</w:t>
      </w:r>
      <w:r>
        <w:rPr>
          <w:sz w:val="28"/>
          <w:szCs w:val="28"/>
        </w:rPr>
        <w:t xml:space="preserve"> «Мужская салонная стрижка с укладкой»</w:t>
      </w:r>
    </w:p>
    <w:p w:rsidR="0096145D" w:rsidRDefault="0096145D" w:rsidP="0096145D">
      <w:pPr>
        <w:ind w:firstLine="720"/>
        <w:jc w:val="center"/>
        <w:rPr>
          <w:sz w:val="28"/>
          <w:szCs w:val="28"/>
        </w:rPr>
      </w:pPr>
    </w:p>
    <w:p w:rsidR="0096145D" w:rsidRDefault="0096145D" w:rsidP="0096145D">
      <w:pPr>
        <w:ind w:firstLine="720"/>
        <w:jc w:val="both"/>
        <w:rPr>
          <w:sz w:val="28"/>
          <w:szCs w:val="28"/>
        </w:rPr>
      </w:pPr>
      <w:r>
        <w:rPr>
          <w:sz w:val="28"/>
          <w:szCs w:val="28"/>
        </w:rPr>
        <w:t>Перед началом работы участники и готовят рабочие места.</w:t>
      </w:r>
    </w:p>
    <w:p w:rsidR="0096145D" w:rsidRPr="002449AF" w:rsidRDefault="0096145D" w:rsidP="0096145D">
      <w:pPr>
        <w:ind w:firstLine="720"/>
        <w:jc w:val="both"/>
        <w:rPr>
          <w:sz w:val="28"/>
          <w:szCs w:val="28"/>
        </w:rPr>
      </w:pPr>
      <w:r>
        <w:rPr>
          <w:sz w:val="28"/>
          <w:szCs w:val="28"/>
          <w:u w:val="single"/>
        </w:rPr>
        <w:t>Увлажнение волос</w:t>
      </w:r>
      <w:r>
        <w:rPr>
          <w:sz w:val="28"/>
          <w:szCs w:val="28"/>
        </w:rPr>
        <w:t xml:space="preserve"> Участники и модели занимают свои рабочие места. На увлажнение волос 3 минуты.</w:t>
      </w:r>
    </w:p>
    <w:p w:rsidR="0096145D" w:rsidRDefault="0096145D" w:rsidP="0096145D">
      <w:pPr>
        <w:ind w:firstLine="720"/>
        <w:jc w:val="both"/>
        <w:rPr>
          <w:sz w:val="28"/>
          <w:szCs w:val="28"/>
        </w:rPr>
      </w:pPr>
      <w:r>
        <w:rPr>
          <w:sz w:val="28"/>
          <w:szCs w:val="28"/>
          <w:u w:val="single"/>
        </w:rPr>
        <w:t>Цвет</w:t>
      </w:r>
      <w:r>
        <w:rPr>
          <w:sz w:val="28"/>
          <w:szCs w:val="28"/>
        </w:rPr>
        <w:t xml:space="preserve">  Выбор цвета свободный, могут использовать один или несколько цветов.</w:t>
      </w:r>
      <w:r w:rsidRPr="000E6C50">
        <w:rPr>
          <w:sz w:val="28"/>
          <w:szCs w:val="28"/>
        </w:rPr>
        <w:t xml:space="preserve"> </w:t>
      </w:r>
      <w:r>
        <w:rPr>
          <w:sz w:val="28"/>
          <w:szCs w:val="28"/>
        </w:rPr>
        <w:t>Цветные спреи запрещены.</w:t>
      </w:r>
    </w:p>
    <w:p w:rsidR="0096145D" w:rsidRDefault="0096145D" w:rsidP="0096145D">
      <w:pPr>
        <w:ind w:firstLine="720"/>
        <w:rPr>
          <w:sz w:val="28"/>
          <w:szCs w:val="28"/>
        </w:rPr>
      </w:pPr>
      <w:r>
        <w:rPr>
          <w:sz w:val="28"/>
          <w:szCs w:val="28"/>
          <w:u w:val="single"/>
        </w:rPr>
        <w:t>Инструменты</w:t>
      </w:r>
      <w:r>
        <w:rPr>
          <w:sz w:val="28"/>
          <w:szCs w:val="28"/>
        </w:rPr>
        <w:t xml:space="preserve">  Р</w:t>
      </w:r>
      <w:r w:rsidRPr="00774F51">
        <w:rPr>
          <w:sz w:val="28"/>
          <w:szCs w:val="28"/>
        </w:rPr>
        <w:t>азрешены все инструменты для стрижки</w:t>
      </w:r>
      <w:r>
        <w:rPr>
          <w:sz w:val="28"/>
          <w:szCs w:val="28"/>
        </w:rPr>
        <w:t xml:space="preserve"> и укладки.</w:t>
      </w:r>
    </w:p>
    <w:p w:rsidR="0096145D" w:rsidRPr="00774F51" w:rsidRDefault="0096145D" w:rsidP="0096145D">
      <w:pPr>
        <w:ind w:firstLine="720"/>
        <w:jc w:val="both"/>
        <w:rPr>
          <w:sz w:val="28"/>
          <w:szCs w:val="28"/>
        </w:rPr>
      </w:pPr>
      <w:r>
        <w:rPr>
          <w:sz w:val="28"/>
          <w:szCs w:val="28"/>
          <w:u w:val="single"/>
        </w:rPr>
        <w:t>Стрижка</w:t>
      </w:r>
      <w:r>
        <w:rPr>
          <w:sz w:val="28"/>
          <w:szCs w:val="28"/>
        </w:rPr>
        <w:t xml:space="preserve">   У</w:t>
      </w:r>
      <w:r w:rsidRPr="00774F51">
        <w:rPr>
          <w:sz w:val="28"/>
          <w:szCs w:val="28"/>
        </w:rPr>
        <w:t>частники выполняют</w:t>
      </w:r>
      <w:r w:rsidRPr="00774F51">
        <w:rPr>
          <w:b/>
          <w:sz w:val="28"/>
          <w:szCs w:val="28"/>
        </w:rPr>
        <w:t xml:space="preserve"> </w:t>
      </w:r>
      <w:r w:rsidRPr="00774F51">
        <w:rPr>
          <w:sz w:val="28"/>
          <w:szCs w:val="28"/>
        </w:rPr>
        <w:t>сал</w:t>
      </w:r>
      <w:r>
        <w:rPr>
          <w:sz w:val="28"/>
          <w:szCs w:val="28"/>
        </w:rPr>
        <w:t>онную мужскую стрижку и укладку. Участники по своему выбору могут филировать или нет волосы на затылке. Стрижка должна быть выполнена в отведенное для этого регламентное время.</w:t>
      </w:r>
    </w:p>
    <w:p w:rsidR="0096145D" w:rsidRDefault="0096145D" w:rsidP="0096145D">
      <w:pPr>
        <w:ind w:firstLine="720"/>
        <w:jc w:val="both"/>
        <w:rPr>
          <w:sz w:val="28"/>
          <w:szCs w:val="28"/>
        </w:rPr>
      </w:pPr>
      <w:r>
        <w:rPr>
          <w:sz w:val="28"/>
          <w:szCs w:val="28"/>
          <w:u w:val="single"/>
        </w:rPr>
        <w:t>Препараты</w:t>
      </w:r>
      <w:r>
        <w:rPr>
          <w:sz w:val="28"/>
          <w:szCs w:val="28"/>
        </w:rPr>
        <w:t xml:space="preserve">   В</w:t>
      </w:r>
      <w:r w:rsidRPr="00774F51">
        <w:rPr>
          <w:sz w:val="28"/>
          <w:szCs w:val="28"/>
        </w:rPr>
        <w:t>озможно использование всех препаратов для укладки и фиксации волос.</w:t>
      </w:r>
    </w:p>
    <w:p w:rsidR="0096145D" w:rsidRDefault="0096145D" w:rsidP="0096145D">
      <w:pPr>
        <w:ind w:firstLine="720"/>
        <w:jc w:val="both"/>
        <w:rPr>
          <w:sz w:val="28"/>
          <w:szCs w:val="28"/>
        </w:rPr>
      </w:pPr>
      <w:r w:rsidRPr="009B3C59">
        <w:rPr>
          <w:sz w:val="28"/>
          <w:szCs w:val="28"/>
          <w:u w:val="single"/>
        </w:rPr>
        <w:t>Штрафные санкции</w:t>
      </w:r>
      <w:r>
        <w:rPr>
          <w:sz w:val="28"/>
          <w:szCs w:val="28"/>
        </w:rPr>
        <w:t xml:space="preserve"> Участники, не соблюдающие вышеуказанные правила, будут наказаны начислением штрафных баллов в размере от 1 до 3 баллов за каждое нарушение. За продолжение работы после команды «СТОП» - 5 баллов.</w:t>
      </w:r>
    </w:p>
    <w:p w:rsidR="0096145D" w:rsidRDefault="0096145D" w:rsidP="0096145D">
      <w:pPr>
        <w:ind w:firstLine="720"/>
        <w:jc w:val="both"/>
        <w:rPr>
          <w:sz w:val="28"/>
          <w:szCs w:val="28"/>
        </w:rPr>
      </w:pPr>
      <w:r w:rsidRPr="009B3C59">
        <w:rPr>
          <w:sz w:val="28"/>
          <w:szCs w:val="28"/>
          <w:u w:val="single"/>
        </w:rPr>
        <w:t>Время выполнения</w:t>
      </w:r>
      <w:r>
        <w:rPr>
          <w:sz w:val="28"/>
          <w:szCs w:val="28"/>
        </w:rPr>
        <w:t xml:space="preserve"> </w:t>
      </w:r>
      <w:r w:rsidRPr="00774F51">
        <w:rPr>
          <w:sz w:val="28"/>
          <w:szCs w:val="28"/>
        </w:rPr>
        <w:t xml:space="preserve"> – 40 минут.</w:t>
      </w:r>
    </w:p>
    <w:p w:rsidR="0096145D" w:rsidRDefault="0096145D" w:rsidP="0096145D">
      <w:pPr>
        <w:rPr>
          <w:sz w:val="28"/>
          <w:szCs w:val="28"/>
        </w:rPr>
      </w:pPr>
      <w:r w:rsidRPr="000E6C50">
        <w:rPr>
          <w:sz w:val="28"/>
          <w:szCs w:val="28"/>
          <w:u w:val="single"/>
        </w:rPr>
        <w:t>Критерии оценки</w:t>
      </w:r>
      <w:r>
        <w:rPr>
          <w:sz w:val="28"/>
          <w:szCs w:val="28"/>
        </w:rPr>
        <w:t xml:space="preserve">  С</w:t>
      </w:r>
      <w:r w:rsidRPr="00774F51">
        <w:rPr>
          <w:sz w:val="28"/>
          <w:szCs w:val="28"/>
        </w:rPr>
        <w:t>трижка, форма, чистота исполнения причёски</w:t>
      </w:r>
      <w:r>
        <w:rPr>
          <w:sz w:val="28"/>
          <w:szCs w:val="28"/>
        </w:rPr>
        <w:t>.</w:t>
      </w:r>
    </w:p>
    <w:p w:rsidR="00B0637C" w:rsidRDefault="00B0637C" w:rsidP="00B0637C">
      <w:pPr>
        <w:rPr>
          <w:sz w:val="28"/>
          <w:szCs w:val="28"/>
        </w:rPr>
      </w:pPr>
    </w:p>
    <w:p w:rsidR="005D352B" w:rsidRDefault="005D352B" w:rsidP="00B0637C">
      <w:pPr>
        <w:ind w:firstLine="720"/>
        <w:jc w:val="center"/>
        <w:rPr>
          <w:b/>
          <w:sz w:val="28"/>
          <w:szCs w:val="28"/>
          <w:u w:val="single"/>
        </w:rPr>
      </w:pPr>
    </w:p>
    <w:p w:rsidR="005D352B" w:rsidRDefault="005D352B" w:rsidP="00B0637C">
      <w:pPr>
        <w:ind w:firstLine="720"/>
        <w:jc w:val="center"/>
        <w:rPr>
          <w:b/>
          <w:sz w:val="28"/>
          <w:szCs w:val="28"/>
          <w:u w:val="single"/>
        </w:rPr>
      </w:pPr>
    </w:p>
    <w:p w:rsidR="005D352B" w:rsidRDefault="005D352B" w:rsidP="00B0637C">
      <w:pPr>
        <w:ind w:firstLine="720"/>
        <w:jc w:val="center"/>
        <w:rPr>
          <w:b/>
          <w:sz w:val="28"/>
          <w:szCs w:val="28"/>
          <w:u w:val="single"/>
        </w:rPr>
      </w:pPr>
    </w:p>
    <w:p w:rsidR="00B0637C" w:rsidRPr="00774F51" w:rsidRDefault="00B0637C" w:rsidP="00B0637C">
      <w:pPr>
        <w:ind w:firstLine="720"/>
        <w:jc w:val="center"/>
        <w:rPr>
          <w:sz w:val="28"/>
          <w:szCs w:val="28"/>
        </w:rPr>
      </w:pPr>
      <w:r w:rsidRPr="008D34B9">
        <w:rPr>
          <w:b/>
          <w:sz w:val="28"/>
          <w:szCs w:val="28"/>
          <w:u w:val="single"/>
        </w:rPr>
        <w:t>Условия номинации</w:t>
      </w:r>
      <w:r>
        <w:rPr>
          <w:sz w:val="28"/>
          <w:szCs w:val="28"/>
        </w:rPr>
        <w:t xml:space="preserve"> «Вечерняя причёска»</w:t>
      </w:r>
    </w:p>
    <w:p w:rsidR="00B0637C" w:rsidRPr="00774F51" w:rsidRDefault="00B0637C" w:rsidP="00B0637C">
      <w:pPr>
        <w:ind w:firstLine="720"/>
        <w:jc w:val="center"/>
        <w:rPr>
          <w:sz w:val="28"/>
          <w:szCs w:val="28"/>
        </w:rPr>
      </w:pPr>
    </w:p>
    <w:p w:rsidR="00B0637C" w:rsidRDefault="00B0637C" w:rsidP="00B0637C">
      <w:pPr>
        <w:ind w:firstLine="720"/>
        <w:jc w:val="both"/>
        <w:rPr>
          <w:sz w:val="28"/>
          <w:szCs w:val="28"/>
        </w:rPr>
      </w:pPr>
      <w:r>
        <w:rPr>
          <w:sz w:val="28"/>
          <w:szCs w:val="28"/>
        </w:rPr>
        <w:t xml:space="preserve"> У</w:t>
      </w:r>
      <w:r w:rsidRPr="00774F51">
        <w:rPr>
          <w:sz w:val="28"/>
          <w:szCs w:val="28"/>
        </w:rPr>
        <w:t>частники создают модную элегантную причёску в свободном стиле с использованием различных техник и приёмов работы (начёс</w:t>
      </w:r>
      <w:r>
        <w:rPr>
          <w:sz w:val="28"/>
          <w:szCs w:val="28"/>
        </w:rPr>
        <w:t>, плетение, жгуты, узлы и т.д.).</w:t>
      </w:r>
    </w:p>
    <w:p w:rsidR="00B0637C" w:rsidRPr="00774F51" w:rsidRDefault="00B0637C" w:rsidP="00B0637C">
      <w:pPr>
        <w:ind w:firstLine="720"/>
        <w:jc w:val="both"/>
        <w:rPr>
          <w:sz w:val="28"/>
          <w:szCs w:val="28"/>
        </w:rPr>
      </w:pPr>
    </w:p>
    <w:p w:rsidR="00B0637C" w:rsidRPr="00774F51" w:rsidRDefault="00B0637C" w:rsidP="00B0637C">
      <w:pPr>
        <w:ind w:firstLine="720"/>
        <w:jc w:val="both"/>
        <w:rPr>
          <w:sz w:val="28"/>
          <w:szCs w:val="28"/>
        </w:rPr>
      </w:pPr>
      <w:r>
        <w:rPr>
          <w:sz w:val="28"/>
          <w:szCs w:val="28"/>
        </w:rPr>
        <w:t>Модели выходят к рабочему месту с</w:t>
      </w:r>
      <w:r w:rsidRPr="00774F51">
        <w:rPr>
          <w:sz w:val="28"/>
          <w:szCs w:val="28"/>
        </w:rPr>
        <w:t xml:space="preserve"> сухими</w:t>
      </w:r>
      <w:r>
        <w:rPr>
          <w:sz w:val="28"/>
          <w:szCs w:val="28"/>
        </w:rPr>
        <w:t xml:space="preserve"> волосами. </w:t>
      </w:r>
      <w:r w:rsidRPr="00774F51">
        <w:rPr>
          <w:sz w:val="28"/>
          <w:szCs w:val="28"/>
        </w:rPr>
        <w:t xml:space="preserve"> </w:t>
      </w:r>
      <w:r>
        <w:rPr>
          <w:sz w:val="28"/>
          <w:szCs w:val="28"/>
        </w:rPr>
        <w:t xml:space="preserve">Волосы </w:t>
      </w:r>
      <w:r w:rsidRPr="00774F51">
        <w:rPr>
          <w:sz w:val="28"/>
          <w:szCs w:val="28"/>
        </w:rPr>
        <w:t>могут быть з</w:t>
      </w:r>
      <w:r>
        <w:rPr>
          <w:sz w:val="28"/>
          <w:szCs w:val="28"/>
        </w:rPr>
        <w:t>аранее накручены, уложены феном.  Н</w:t>
      </w:r>
      <w:r w:rsidRPr="00774F51">
        <w:rPr>
          <w:sz w:val="28"/>
          <w:szCs w:val="28"/>
        </w:rPr>
        <w:t>аличие бигуди, клипс, зажимов, резинок и т.п. на волосах модел</w:t>
      </w:r>
      <w:r>
        <w:rPr>
          <w:sz w:val="28"/>
          <w:szCs w:val="28"/>
        </w:rPr>
        <w:t>ей до начала конкурса запрещено.</w:t>
      </w:r>
    </w:p>
    <w:p w:rsidR="00B0637C" w:rsidRPr="00774F51" w:rsidRDefault="00B0637C" w:rsidP="00B0637C">
      <w:pPr>
        <w:ind w:firstLine="720"/>
        <w:jc w:val="both"/>
        <w:rPr>
          <w:sz w:val="28"/>
          <w:szCs w:val="28"/>
        </w:rPr>
      </w:pPr>
      <w:r w:rsidRPr="00643C22">
        <w:rPr>
          <w:sz w:val="28"/>
          <w:szCs w:val="28"/>
          <w:u w:val="single"/>
        </w:rPr>
        <w:t>Инструменты</w:t>
      </w:r>
      <w:proofErr w:type="gramStart"/>
      <w:r>
        <w:rPr>
          <w:sz w:val="28"/>
          <w:szCs w:val="28"/>
        </w:rPr>
        <w:t xml:space="preserve">  Д</w:t>
      </w:r>
      <w:proofErr w:type="gramEnd"/>
      <w:r w:rsidRPr="00774F51">
        <w:rPr>
          <w:sz w:val="28"/>
          <w:szCs w:val="28"/>
        </w:rPr>
        <w:t>ля выполнения причёски могут использоваться любые инструменты (ф</w:t>
      </w:r>
      <w:r>
        <w:rPr>
          <w:sz w:val="28"/>
          <w:szCs w:val="28"/>
        </w:rPr>
        <w:t>ен, щипцы, утюги, гофре и т.п.).</w:t>
      </w:r>
    </w:p>
    <w:p w:rsidR="00B0637C" w:rsidRDefault="00B0637C" w:rsidP="00B0637C">
      <w:pPr>
        <w:ind w:firstLine="720"/>
        <w:jc w:val="both"/>
        <w:rPr>
          <w:sz w:val="28"/>
          <w:szCs w:val="28"/>
        </w:rPr>
      </w:pPr>
      <w:r w:rsidRPr="00643C22">
        <w:rPr>
          <w:sz w:val="28"/>
          <w:szCs w:val="28"/>
          <w:u w:val="single"/>
        </w:rPr>
        <w:t>Препараты</w:t>
      </w:r>
      <w:r>
        <w:rPr>
          <w:sz w:val="28"/>
          <w:szCs w:val="28"/>
        </w:rPr>
        <w:t xml:space="preserve">  В</w:t>
      </w:r>
      <w:r w:rsidRPr="00774F51">
        <w:rPr>
          <w:sz w:val="28"/>
          <w:szCs w:val="28"/>
        </w:rPr>
        <w:t>озможно использование всех препаратов для укладки и фиксации волос.</w:t>
      </w:r>
    </w:p>
    <w:p w:rsidR="00B0637C" w:rsidRDefault="00B0637C" w:rsidP="00B0637C">
      <w:pPr>
        <w:ind w:firstLine="720"/>
        <w:jc w:val="both"/>
        <w:rPr>
          <w:sz w:val="28"/>
          <w:szCs w:val="28"/>
        </w:rPr>
      </w:pPr>
      <w:r w:rsidRPr="009B3C59">
        <w:rPr>
          <w:sz w:val="28"/>
          <w:szCs w:val="28"/>
          <w:u w:val="single"/>
        </w:rPr>
        <w:t>Штрафные санкции</w:t>
      </w:r>
      <w:r>
        <w:rPr>
          <w:sz w:val="28"/>
          <w:szCs w:val="28"/>
        </w:rPr>
        <w:t xml:space="preserve"> Участники, не соблюдающие вышеуказанные правила, будут наказаны начислением штрафных баллов в размере от 1 до 3 баллов за каждое нарушение. За продолжение работы после команды «СТОП» - 5 баллов.</w:t>
      </w:r>
    </w:p>
    <w:p w:rsidR="00B0637C" w:rsidRPr="00774F51" w:rsidRDefault="00B0637C" w:rsidP="00B0637C">
      <w:pPr>
        <w:ind w:firstLine="720"/>
        <w:jc w:val="both"/>
        <w:rPr>
          <w:sz w:val="28"/>
          <w:szCs w:val="28"/>
        </w:rPr>
      </w:pPr>
    </w:p>
    <w:p w:rsidR="00B0637C" w:rsidRPr="00774F51" w:rsidRDefault="00B0637C" w:rsidP="00B0637C">
      <w:pPr>
        <w:ind w:firstLine="720"/>
        <w:jc w:val="both"/>
        <w:rPr>
          <w:sz w:val="28"/>
          <w:szCs w:val="28"/>
        </w:rPr>
      </w:pPr>
      <w:r w:rsidRPr="00643C22">
        <w:rPr>
          <w:sz w:val="28"/>
          <w:szCs w:val="28"/>
          <w:u w:val="single"/>
        </w:rPr>
        <w:t>Время выполнения</w:t>
      </w:r>
      <w:r>
        <w:rPr>
          <w:sz w:val="28"/>
          <w:szCs w:val="28"/>
        </w:rPr>
        <w:t xml:space="preserve"> </w:t>
      </w:r>
      <w:r w:rsidRPr="00774F51">
        <w:rPr>
          <w:sz w:val="28"/>
          <w:szCs w:val="28"/>
        </w:rPr>
        <w:t xml:space="preserve"> – 40 минут.</w:t>
      </w:r>
    </w:p>
    <w:p w:rsidR="00B0637C" w:rsidRDefault="00B0637C" w:rsidP="00B0637C">
      <w:pPr>
        <w:ind w:left="360"/>
        <w:jc w:val="center"/>
        <w:rPr>
          <w:b/>
          <w:bCs/>
          <w:u w:val="single"/>
        </w:rPr>
      </w:pPr>
      <w:r w:rsidRPr="00643C22">
        <w:rPr>
          <w:sz w:val="28"/>
          <w:szCs w:val="28"/>
          <w:u w:val="single"/>
        </w:rPr>
        <w:t>Критерии оценки</w:t>
      </w:r>
      <w:r>
        <w:rPr>
          <w:sz w:val="28"/>
          <w:szCs w:val="28"/>
          <w:u w:val="single"/>
        </w:rPr>
        <w:t xml:space="preserve"> </w:t>
      </w:r>
      <w:r>
        <w:rPr>
          <w:sz w:val="28"/>
          <w:szCs w:val="28"/>
        </w:rPr>
        <w:t xml:space="preserve"> Ц</w:t>
      </w:r>
      <w:r w:rsidRPr="00774F51">
        <w:rPr>
          <w:sz w:val="28"/>
          <w:szCs w:val="28"/>
        </w:rPr>
        <w:t>елостность образа, чистота исполнения причёски.</w:t>
      </w:r>
      <w:r w:rsidRPr="0003398F">
        <w:rPr>
          <w:b/>
          <w:bCs/>
          <w:u w:val="single"/>
        </w:rPr>
        <w:t xml:space="preserve"> </w:t>
      </w:r>
    </w:p>
    <w:p w:rsidR="00B0637C" w:rsidRDefault="00B0637C"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96145D" w:rsidRDefault="0096145D" w:rsidP="00B0637C">
      <w:pPr>
        <w:ind w:left="360"/>
        <w:jc w:val="center"/>
        <w:rPr>
          <w:b/>
          <w:bCs/>
          <w:u w:val="single"/>
        </w:rPr>
      </w:pPr>
    </w:p>
    <w:p w:rsidR="00ED09A5" w:rsidRDefault="00ED09A5" w:rsidP="00B0637C">
      <w:pPr>
        <w:ind w:left="360"/>
        <w:jc w:val="center"/>
        <w:rPr>
          <w:b/>
          <w:bCs/>
          <w:sz w:val="28"/>
          <w:szCs w:val="28"/>
          <w:u w:val="single"/>
        </w:rPr>
      </w:pPr>
    </w:p>
    <w:p w:rsidR="00ED09A5" w:rsidRDefault="00ED09A5" w:rsidP="00B0637C">
      <w:pPr>
        <w:ind w:left="360"/>
        <w:jc w:val="center"/>
        <w:rPr>
          <w:b/>
          <w:bCs/>
          <w:sz w:val="28"/>
          <w:szCs w:val="28"/>
          <w:u w:val="single"/>
        </w:rPr>
      </w:pPr>
    </w:p>
    <w:p w:rsidR="00ED09A5" w:rsidRDefault="00ED09A5" w:rsidP="00B0637C">
      <w:pPr>
        <w:ind w:left="360"/>
        <w:jc w:val="center"/>
        <w:rPr>
          <w:b/>
          <w:bCs/>
          <w:sz w:val="28"/>
          <w:szCs w:val="28"/>
          <w:u w:val="single"/>
        </w:rPr>
      </w:pPr>
    </w:p>
    <w:p w:rsidR="00E05BD7" w:rsidRPr="00E05BD7" w:rsidRDefault="00E05BD7" w:rsidP="00E05BD7">
      <w:pPr>
        <w:jc w:val="center"/>
        <w:rPr>
          <w:b/>
          <w:color w:val="000000" w:themeColor="text1"/>
          <w:sz w:val="28"/>
          <w:szCs w:val="28"/>
          <w:u w:val="single"/>
        </w:rPr>
      </w:pPr>
      <w:r w:rsidRPr="00E05BD7">
        <w:rPr>
          <w:b/>
          <w:bCs/>
          <w:color w:val="000000" w:themeColor="text1"/>
          <w:sz w:val="28"/>
          <w:szCs w:val="28"/>
          <w:u w:val="single"/>
        </w:rPr>
        <w:lastRenderedPageBreak/>
        <w:t xml:space="preserve"> </w:t>
      </w:r>
      <w:bookmarkStart w:id="0" w:name="_GoBack"/>
      <w:bookmarkEnd w:id="0"/>
      <w:r w:rsidRPr="00E05BD7">
        <w:rPr>
          <w:b/>
          <w:color w:val="000000" w:themeColor="text1"/>
          <w:sz w:val="28"/>
          <w:szCs w:val="28"/>
          <w:u w:val="single"/>
        </w:rPr>
        <w:t>НОМИНАЦИЯ «КОМБИНИРОВАННЫЙ МАНИКЮР С ПОКРЫТИЕМ ГЕЛЬ-ЛАК»</w:t>
      </w:r>
    </w:p>
    <w:p w:rsidR="00E05BD7" w:rsidRPr="00403DF8" w:rsidRDefault="00E05BD7" w:rsidP="00E05BD7">
      <w:pPr>
        <w:ind w:left="-709" w:firstLine="709"/>
        <w:jc w:val="both"/>
        <w:rPr>
          <w:sz w:val="28"/>
          <w:szCs w:val="28"/>
        </w:rPr>
      </w:pPr>
      <w:r w:rsidRPr="00403DF8">
        <w:rPr>
          <w:sz w:val="28"/>
          <w:szCs w:val="28"/>
        </w:rPr>
        <w:t xml:space="preserve"> Участником </w:t>
      </w:r>
      <w:r w:rsidR="00B82F62">
        <w:rPr>
          <w:sz w:val="28"/>
          <w:szCs w:val="28"/>
        </w:rPr>
        <w:t>конкурса</w:t>
      </w:r>
      <w:r w:rsidRPr="00403DF8">
        <w:rPr>
          <w:sz w:val="28"/>
          <w:szCs w:val="28"/>
        </w:rPr>
        <w:t xml:space="preserve"> в данной номинации может быть любой мастер по маникюру, работающий на профессиональных материалах, подавший и оплативший заявку на участие. </w:t>
      </w:r>
    </w:p>
    <w:p w:rsidR="00E05BD7" w:rsidRPr="00403DF8" w:rsidRDefault="00E05BD7" w:rsidP="00E05BD7">
      <w:pPr>
        <w:ind w:left="-709" w:firstLine="709"/>
        <w:jc w:val="both"/>
        <w:rPr>
          <w:sz w:val="28"/>
          <w:szCs w:val="28"/>
        </w:rPr>
      </w:pPr>
      <w:r w:rsidRPr="00403DF8">
        <w:rPr>
          <w:sz w:val="28"/>
          <w:szCs w:val="28"/>
        </w:rPr>
        <w:t xml:space="preserve">Задание соревнования: Выполнение идеального с эстетической и технической точки зрения процедуры маникюра за определенное время. </w:t>
      </w:r>
    </w:p>
    <w:p w:rsidR="00E05BD7" w:rsidRPr="00403DF8" w:rsidRDefault="00E05BD7" w:rsidP="00E05BD7">
      <w:pPr>
        <w:ind w:left="-709" w:firstLine="709"/>
        <w:jc w:val="both"/>
        <w:rPr>
          <w:sz w:val="28"/>
          <w:szCs w:val="28"/>
        </w:rPr>
      </w:pPr>
      <w:r w:rsidRPr="00403DF8">
        <w:rPr>
          <w:sz w:val="28"/>
          <w:szCs w:val="28"/>
        </w:rPr>
        <w:t>Условия соревнования:</w:t>
      </w:r>
    </w:p>
    <w:p w:rsidR="00E05BD7" w:rsidRPr="00403DF8" w:rsidRDefault="00E05BD7" w:rsidP="00E05BD7">
      <w:pPr>
        <w:ind w:left="-709" w:firstLine="709"/>
        <w:jc w:val="both"/>
        <w:rPr>
          <w:sz w:val="28"/>
          <w:szCs w:val="28"/>
        </w:rPr>
      </w:pPr>
      <w:r w:rsidRPr="00403DF8">
        <w:rPr>
          <w:sz w:val="28"/>
          <w:szCs w:val="28"/>
        </w:rPr>
        <w:t xml:space="preserve"> 1. Соревнование в данной номинации </w:t>
      </w:r>
      <w:r w:rsidR="00B82F62">
        <w:rPr>
          <w:sz w:val="28"/>
          <w:szCs w:val="28"/>
        </w:rPr>
        <w:t>конкурса</w:t>
      </w:r>
      <w:r w:rsidRPr="00403DF8">
        <w:rPr>
          <w:sz w:val="28"/>
          <w:szCs w:val="28"/>
        </w:rPr>
        <w:t xml:space="preserve"> проходит по двум Категориям "Мастер" и "Юниор". </w:t>
      </w:r>
    </w:p>
    <w:p w:rsidR="00E05BD7" w:rsidRPr="00403DF8" w:rsidRDefault="00E05BD7" w:rsidP="00E05BD7">
      <w:pPr>
        <w:ind w:left="-709" w:firstLine="709"/>
        <w:jc w:val="both"/>
        <w:rPr>
          <w:sz w:val="28"/>
          <w:szCs w:val="28"/>
        </w:rPr>
      </w:pPr>
      <w:r w:rsidRPr="00403DF8">
        <w:rPr>
          <w:sz w:val="28"/>
          <w:szCs w:val="28"/>
        </w:rPr>
        <w:t xml:space="preserve">2. К "Юниорам" относятся участники, которые не занимали призовые места в подобных конкурсах. Заявка участника </w:t>
      </w:r>
      <w:r w:rsidR="00B82F62">
        <w:rPr>
          <w:sz w:val="28"/>
          <w:szCs w:val="28"/>
        </w:rPr>
        <w:t>конкурса</w:t>
      </w:r>
      <w:r w:rsidRPr="00403DF8">
        <w:rPr>
          <w:sz w:val="28"/>
          <w:szCs w:val="28"/>
        </w:rPr>
        <w:t xml:space="preserve">, чья квалификация отвечает категории "Юниор" на участие в категории "Мастер", остается на усмотрение участника. </w:t>
      </w:r>
    </w:p>
    <w:p w:rsidR="00E05BD7" w:rsidRPr="00403DF8" w:rsidRDefault="00E05BD7" w:rsidP="00E05BD7">
      <w:pPr>
        <w:ind w:left="-709" w:firstLine="709"/>
        <w:jc w:val="both"/>
        <w:rPr>
          <w:sz w:val="28"/>
          <w:szCs w:val="28"/>
        </w:rPr>
      </w:pPr>
      <w:r w:rsidRPr="00403DF8">
        <w:rPr>
          <w:sz w:val="28"/>
          <w:szCs w:val="28"/>
        </w:rPr>
        <w:t xml:space="preserve">3. К категории "Мастер" относятся мастера, которые занимали места в подобных конкурсах. </w:t>
      </w:r>
    </w:p>
    <w:p w:rsidR="00E05BD7" w:rsidRPr="00403DF8" w:rsidRDefault="00E05BD7" w:rsidP="00E05BD7">
      <w:pPr>
        <w:ind w:left="-709" w:firstLine="709"/>
        <w:jc w:val="both"/>
        <w:rPr>
          <w:sz w:val="28"/>
          <w:szCs w:val="28"/>
        </w:rPr>
      </w:pPr>
      <w:r w:rsidRPr="00403DF8">
        <w:rPr>
          <w:sz w:val="28"/>
          <w:szCs w:val="28"/>
        </w:rPr>
        <w:t xml:space="preserve">4. Мастера, чья квалификация отвечает категории "Мастер", но заявившие свое участие в категории "Юниор", подлежат дисквалификации. </w:t>
      </w:r>
    </w:p>
    <w:p w:rsidR="00E05BD7" w:rsidRPr="00403DF8" w:rsidRDefault="00E05BD7" w:rsidP="00E05BD7">
      <w:pPr>
        <w:ind w:left="-709" w:firstLine="709"/>
        <w:jc w:val="both"/>
        <w:rPr>
          <w:sz w:val="28"/>
          <w:szCs w:val="28"/>
        </w:rPr>
      </w:pPr>
      <w:r w:rsidRPr="00403DF8">
        <w:rPr>
          <w:sz w:val="28"/>
          <w:szCs w:val="28"/>
        </w:rPr>
        <w:t xml:space="preserve">5. В ходе соревнования участник должен выполнить маникюр на двух руках, используя комбинированную технологию маникюра: аппаратный и с использованием режущего инструмента (ножницы либо кусачки). </w:t>
      </w:r>
    </w:p>
    <w:p w:rsidR="00E05BD7" w:rsidRPr="00403DF8" w:rsidRDefault="00E05BD7" w:rsidP="00E05BD7">
      <w:pPr>
        <w:ind w:left="-709" w:firstLine="709"/>
        <w:jc w:val="both"/>
        <w:rPr>
          <w:sz w:val="28"/>
          <w:szCs w:val="28"/>
        </w:rPr>
      </w:pPr>
      <w:r w:rsidRPr="00403DF8">
        <w:rPr>
          <w:sz w:val="28"/>
          <w:szCs w:val="28"/>
        </w:rPr>
        <w:t xml:space="preserve">6. Каждый участник должен иметь свою модель для работы. Модель не должна быть моложе 16 лет. Ногти модели должны быть натуральными и не отполированными. Модели с искусственными ногтями к соревнованию не допускаются. </w:t>
      </w:r>
    </w:p>
    <w:p w:rsidR="00E05BD7" w:rsidRPr="00403DF8" w:rsidRDefault="00E05BD7" w:rsidP="00E05BD7">
      <w:pPr>
        <w:ind w:left="-709" w:firstLine="709"/>
        <w:jc w:val="both"/>
        <w:rPr>
          <w:sz w:val="28"/>
          <w:szCs w:val="28"/>
        </w:rPr>
      </w:pPr>
      <w:r w:rsidRPr="00403DF8">
        <w:rPr>
          <w:sz w:val="28"/>
          <w:szCs w:val="28"/>
        </w:rPr>
        <w:t xml:space="preserve">7. Перед началом соревнования руки моделей проверяются статистами Чемпионата с заполнением специальных листов Nail-check. Какая-либо подготовка ногтей модели к работе на Чемпионате, </w:t>
      </w:r>
      <w:proofErr w:type="gramStart"/>
      <w:r w:rsidRPr="00403DF8">
        <w:rPr>
          <w:sz w:val="28"/>
          <w:szCs w:val="28"/>
        </w:rPr>
        <w:t>кроме</w:t>
      </w:r>
      <w:proofErr w:type="gramEnd"/>
      <w:r w:rsidRPr="00403DF8">
        <w:rPr>
          <w:sz w:val="28"/>
          <w:szCs w:val="28"/>
        </w:rPr>
        <w:t xml:space="preserve"> оговоренной в данном документе, запрещена. Осмотр рук и ногтей моделей производится статистами непосредственно перед стартом соревнования на процедуре Nail-check, при обнаружении подготовленных ногтей модели, участник будет дисквалифицирован. Не допускается наличие на руках моделей каких-либо шрамов, царапин, гематом, татуировок, бородавок, ожогов, родимых пятен и т.д., что может послужить отличительным знаком. </w:t>
      </w:r>
    </w:p>
    <w:p w:rsidR="00E05BD7" w:rsidRPr="00403DF8" w:rsidRDefault="00E05BD7" w:rsidP="00E05BD7">
      <w:pPr>
        <w:ind w:left="-709" w:firstLine="709"/>
        <w:jc w:val="both"/>
        <w:rPr>
          <w:sz w:val="28"/>
          <w:szCs w:val="28"/>
        </w:rPr>
      </w:pPr>
      <w:r w:rsidRPr="00403DF8">
        <w:rPr>
          <w:sz w:val="28"/>
          <w:szCs w:val="28"/>
        </w:rPr>
        <w:t xml:space="preserve">8. Каждый участник приносит собой все необходимые материалы инструменты для работы. </w:t>
      </w:r>
    </w:p>
    <w:p w:rsidR="00E05BD7" w:rsidRPr="00403DF8" w:rsidRDefault="00E05BD7" w:rsidP="00E05BD7">
      <w:pPr>
        <w:ind w:left="-709" w:firstLine="709"/>
        <w:jc w:val="both"/>
        <w:rPr>
          <w:sz w:val="28"/>
          <w:szCs w:val="28"/>
        </w:rPr>
      </w:pPr>
      <w:r w:rsidRPr="00403DF8">
        <w:rPr>
          <w:sz w:val="28"/>
          <w:szCs w:val="28"/>
        </w:rPr>
        <w:t xml:space="preserve">9. Оргкомитет предоставляет для работы: стол, два стула, электропроводку. </w:t>
      </w:r>
    </w:p>
    <w:p w:rsidR="00E05BD7" w:rsidRPr="00403DF8" w:rsidRDefault="00E05BD7" w:rsidP="00E05BD7">
      <w:pPr>
        <w:ind w:left="-709" w:firstLine="709"/>
        <w:jc w:val="both"/>
        <w:rPr>
          <w:sz w:val="28"/>
          <w:szCs w:val="28"/>
        </w:rPr>
      </w:pPr>
      <w:r w:rsidRPr="00403DF8">
        <w:rPr>
          <w:sz w:val="28"/>
          <w:szCs w:val="28"/>
        </w:rPr>
        <w:t xml:space="preserve">10. В ходе соревнования каждый участник должен выполнить комбинированный маникюр с использованием аппаратной технологии и режущих инструментов (ножницы либо кусачки). Маникюр выполняется на восьми пальцах рук. Два пальца больших пальца остаются необработанными для контроля. </w:t>
      </w:r>
    </w:p>
    <w:p w:rsidR="00E05BD7" w:rsidRPr="00403DF8" w:rsidRDefault="00E05BD7" w:rsidP="00E05BD7">
      <w:pPr>
        <w:ind w:left="-709" w:firstLine="709"/>
        <w:jc w:val="both"/>
        <w:rPr>
          <w:sz w:val="28"/>
          <w:szCs w:val="28"/>
        </w:rPr>
      </w:pPr>
      <w:r w:rsidRPr="00403DF8">
        <w:rPr>
          <w:sz w:val="28"/>
          <w:szCs w:val="28"/>
        </w:rPr>
        <w:t xml:space="preserve">11. Форма ногтей на выбор: мягкий квадрат либо сквоовал. Форма должна быть одинаковой и симметричной на восьми ногтях обеих рук. Форма ногтей должна отражать эстетическое видение мастера, подчёркивать красоту рук, форму пальцев и кисти модели, либо умело камуфлировать недостатки. </w:t>
      </w:r>
    </w:p>
    <w:p w:rsidR="00E05BD7" w:rsidRPr="00403DF8" w:rsidRDefault="00E05BD7" w:rsidP="00E05BD7">
      <w:pPr>
        <w:ind w:left="-709" w:firstLine="709"/>
        <w:jc w:val="both"/>
        <w:rPr>
          <w:sz w:val="28"/>
          <w:szCs w:val="28"/>
        </w:rPr>
      </w:pPr>
      <w:r w:rsidRPr="00403DF8">
        <w:rPr>
          <w:sz w:val="28"/>
          <w:szCs w:val="28"/>
        </w:rPr>
        <w:t>12. Длина свободного края ногтей модели не должна превышать 5 мм и быть равнозначной и симметричной на восьми ногтях обеих рук. Длина должна быть естественной и гармонировать с общим видом рук.</w:t>
      </w:r>
    </w:p>
    <w:p w:rsidR="00E05BD7" w:rsidRPr="00403DF8" w:rsidRDefault="00E05BD7" w:rsidP="00E05BD7">
      <w:pPr>
        <w:ind w:left="-709" w:firstLine="709"/>
        <w:jc w:val="both"/>
        <w:rPr>
          <w:sz w:val="28"/>
          <w:szCs w:val="28"/>
        </w:rPr>
      </w:pPr>
      <w:r w:rsidRPr="00403DF8">
        <w:rPr>
          <w:sz w:val="28"/>
          <w:szCs w:val="28"/>
        </w:rPr>
        <w:lastRenderedPageBreak/>
        <w:t xml:space="preserve"> 13. Обработка кожи. На соревновании участник выполняет комбинированный маникюр: аппарат+ножницы, либо аппарат+кусачки. Все ороговевшие участки кожи вокруг ногтевой пластины должны быть обработаны и удалены. Кожа вокруг ногтя должна быть гладкой и не иметь повреждений, заусенцев или шероховатостей, а также следов маникюрного инструмента. Не допускается наличие ран и порезов. Боковые валики и синуса должны быть обработаны и открыты. Задний валик должен быть ровным и гладким, не допускается наличие следов от инструмента. Кутикула должна быть удалена полностью</w:t>
      </w:r>
      <w:proofErr w:type="gramStart"/>
      <w:r w:rsidRPr="00403DF8">
        <w:rPr>
          <w:sz w:val="28"/>
          <w:szCs w:val="28"/>
        </w:rPr>
        <w:t>,с</w:t>
      </w:r>
      <w:proofErr w:type="gramEnd"/>
      <w:r w:rsidRPr="00403DF8">
        <w:rPr>
          <w:sz w:val="28"/>
          <w:szCs w:val="28"/>
        </w:rPr>
        <w:t xml:space="preserve"> внешней и внутренней стороны. </w:t>
      </w:r>
    </w:p>
    <w:p w:rsidR="00E05BD7" w:rsidRPr="00403DF8" w:rsidRDefault="00E05BD7" w:rsidP="00E05BD7">
      <w:pPr>
        <w:ind w:left="-709" w:firstLine="709"/>
        <w:jc w:val="both"/>
        <w:rPr>
          <w:sz w:val="28"/>
          <w:szCs w:val="28"/>
        </w:rPr>
      </w:pPr>
      <w:r w:rsidRPr="00403DF8">
        <w:rPr>
          <w:sz w:val="28"/>
          <w:szCs w:val="28"/>
        </w:rPr>
        <w:t xml:space="preserve">14. Покрытие цветным </w:t>
      </w:r>
      <w:proofErr w:type="gramStart"/>
      <w:r w:rsidRPr="00403DF8">
        <w:rPr>
          <w:sz w:val="28"/>
          <w:szCs w:val="28"/>
        </w:rPr>
        <w:t>гель-лаком</w:t>
      </w:r>
      <w:proofErr w:type="gramEnd"/>
      <w:r w:rsidRPr="00403DF8">
        <w:rPr>
          <w:sz w:val="28"/>
          <w:szCs w:val="28"/>
        </w:rPr>
        <w:t xml:space="preserve">. Красный цвет должен быть нанесён на 4 ногтях левой руки ровно, без проплешин и наплывов, плотность цвета на всей поверхности ногтя должна быть одинаковой. При необходимости ногти должны быть выровнены базой. Цвет должен быть нанесён максимально близко к заднему валику, создавая эффект роста покрытых ногтей. Максимальный отступ 0.1мм. Не допускается попадание цветного материала на кожу и наличие лака с обратной стороны свободного края. Торцы должны быть запечатаны. Френч покрытие должно быть нанесено на 4 ногтях правой руки. Запрещено использование камуфлирующего материала. Линия улыбки дожна быть ровной на всех 4 ногтях и соответствовать размеру ногтевого ложа. </w:t>
      </w:r>
    </w:p>
    <w:p w:rsidR="00E05BD7" w:rsidRPr="00403DF8" w:rsidRDefault="00E05BD7" w:rsidP="00E05BD7">
      <w:pPr>
        <w:ind w:left="-709" w:firstLine="709"/>
        <w:jc w:val="both"/>
        <w:rPr>
          <w:sz w:val="28"/>
          <w:szCs w:val="28"/>
        </w:rPr>
      </w:pPr>
      <w:r w:rsidRPr="00403DF8">
        <w:rPr>
          <w:sz w:val="28"/>
          <w:szCs w:val="28"/>
        </w:rPr>
        <w:t xml:space="preserve">15. Особо оценивается аккуратность и чистота работы. С обратной стороны свободного края не должно быть следов материалов: базы/цвета/топа. Не допускается наличие пыли под валиками и под свободным краем ногтевой пластины. Также отмечается гладкость поверхности кожи и наличие ровных бликов на поверхности покрытия. Не допускается наличие участков подпиленных затеков, а также удаление попадания цветного материала на кожу. Кожа рук модели должна быть чистой, без каких-либо загрязнений и пыли. </w:t>
      </w:r>
    </w:p>
    <w:p w:rsidR="00E05BD7" w:rsidRPr="00403DF8" w:rsidRDefault="00E05BD7" w:rsidP="00E05BD7">
      <w:pPr>
        <w:ind w:left="-709" w:firstLine="709"/>
        <w:jc w:val="both"/>
        <w:rPr>
          <w:sz w:val="28"/>
          <w:szCs w:val="28"/>
        </w:rPr>
      </w:pPr>
      <w:r w:rsidRPr="00403DF8">
        <w:rPr>
          <w:sz w:val="28"/>
          <w:szCs w:val="28"/>
        </w:rPr>
        <w:t xml:space="preserve">16. Общее впечатление. Маникюр должен быть выполнен чисто и аккуратно, иметь естественный вид без покраснений и повреждений на коже. Повреждения, причинённые модели во время выполнения маникюра будут учитываться при выставлении баллов. Не допускается использование масла, лосьона и крема. </w:t>
      </w:r>
    </w:p>
    <w:p w:rsidR="00E05BD7" w:rsidRPr="00403DF8" w:rsidRDefault="00E05BD7" w:rsidP="00E05BD7">
      <w:pPr>
        <w:ind w:left="-709" w:firstLine="709"/>
        <w:jc w:val="both"/>
        <w:rPr>
          <w:sz w:val="28"/>
          <w:szCs w:val="28"/>
        </w:rPr>
      </w:pPr>
      <w:r w:rsidRPr="00403DF8">
        <w:rPr>
          <w:sz w:val="28"/>
          <w:szCs w:val="28"/>
        </w:rPr>
        <w:t xml:space="preserve">17. Длительность соревнования в данной номинации в категории "Юниор" 105 минут. </w:t>
      </w:r>
    </w:p>
    <w:p w:rsidR="00E05BD7" w:rsidRPr="00403DF8" w:rsidRDefault="00E05BD7" w:rsidP="00E05BD7">
      <w:pPr>
        <w:ind w:left="-709" w:firstLine="709"/>
        <w:jc w:val="both"/>
        <w:rPr>
          <w:sz w:val="28"/>
          <w:szCs w:val="28"/>
        </w:rPr>
      </w:pPr>
      <w:r w:rsidRPr="00403DF8">
        <w:rPr>
          <w:sz w:val="28"/>
          <w:szCs w:val="28"/>
        </w:rPr>
        <w:t xml:space="preserve">18. Длительность соревнования в данной номинации в категории "Мастер" 90 минут. </w:t>
      </w:r>
    </w:p>
    <w:p w:rsidR="00E05BD7" w:rsidRPr="00403DF8" w:rsidRDefault="00E05BD7" w:rsidP="00E05BD7">
      <w:pPr>
        <w:ind w:left="-709" w:firstLine="709"/>
        <w:jc w:val="both"/>
        <w:rPr>
          <w:sz w:val="28"/>
          <w:szCs w:val="28"/>
        </w:rPr>
      </w:pPr>
      <w:r w:rsidRPr="00403DF8">
        <w:rPr>
          <w:sz w:val="28"/>
          <w:szCs w:val="28"/>
        </w:rPr>
        <w:t xml:space="preserve">19. По истечении времени отведённого на работу, участники покидают зону соревнований, унося с собой все свои вещи, материалы и инструменты. Модели остаются на местах. Между ними осуществляется жеребьёвка. Номера приклеиваются к Nail-check листам, с которыми модели проходят в зону судейства. </w:t>
      </w:r>
    </w:p>
    <w:p w:rsidR="00E05BD7" w:rsidRPr="00403DF8" w:rsidRDefault="00E05BD7" w:rsidP="00E05BD7">
      <w:pPr>
        <w:ind w:left="-709" w:firstLine="709"/>
        <w:jc w:val="both"/>
        <w:rPr>
          <w:sz w:val="28"/>
          <w:szCs w:val="28"/>
        </w:rPr>
      </w:pPr>
      <w:r w:rsidRPr="00403DF8">
        <w:rPr>
          <w:sz w:val="28"/>
          <w:szCs w:val="28"/>
        </w:rPr>
        <w:t xml:space="preserve">20. Судейство осуществляется в два этапа: каждая модель у каждого члена жюри дважды. Первый этап служит для оценки общего впечатления, второй - более детальный осмотр в соответствии с критериями конкурса. В спорных моментах модели могут быть вызваны дополнительно. </w:t>
      </w:r>
    </w:p>
    <w:p w:rsidR="00E05BD7" w:rsidRPr="00403DF8" w:rsidRDefault="00E05BD7" w:rsidP="00E05BD7">
      <w:pPr>
        <w:ind w:left="-709" w:firstLine="709"/>
        <w:jc w:val="both"/>
        <w:rPr>
          <w:sz w:val="28"/>
          <w:szCs w:val="28"/>
        </w:rPr>
      </w:pPr>
      <w:r w:rsidRPr="00403DF8">
        <w:rPr>
          <w:sz w:val="28"/>
          <w:szCs w:val="28"/>
        </w:rPr>
        <w:t xml:space="preserve">21. Участник может быть дисквалифицирован в следующих случаях: Опоздание к началу соревнований. Некорректное поведение в зоне соревнований. Продолжение работы после финального сигнала соревнования. Использования в работе запрещенных материалов или инструментов, оговоренных данных критериях. Подлежат дисквалификации участники, чья квалификация отвечает категории "Мастер", но заявившие свое участие в категории "Юниор". </w:t>
      </w:r>
    </w:p>
    <w:p w:rsidR="00E05BD7" w:rsidRPr="00403DF8" w:rsidRDefault="00E05BD7" w:rsidP="00E05BD7">
      <w:pPr>
        <w:keepNext/>
        <w:tabs>
          <w:tab w:val="num" w:pos="426"/>
        </w:tabs>
        <w:jc w:val="center"/>
        <w:outlineLvl w:val="1"/>
        <w:rPr>
          <w:b/>
          <w:color w:val="548DD4"/>
          <w:sz w:val="32"/>
          <w:szCs w:val="30"/>
        </w:rPr>
      </w:pPr>
      <w:r w:rsidRPr="00403DF8">
        <w:rPr>
          <w:b/>
          <w:color w:val="548DD4"/>
          <w:sz w:val="32"/>
          <w:szCs w:val="30"/>
        </w:rPr>
        <w:lastRenderedPageBreak/>
        <w:t>КРИТЕРИИ</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1856"/>
        <w:gridCol w:w="4413"/>
        <w:gridCol w:w="1879"/>
        <w:gridCol w:w="1472"/>
        <w:gridCol w:w="34"/>
      </w:tblGrid>
      <w:tr w:rsidR="00E05BD7" w:rsidRPr="00403DF8" w:rsidTr="007515EA">
        <w:trPr>
          <w:gridAfter w:val="1"/>
          <w:wAfter w:w="35" w:type="dxa"/>
          <w:trHeight w:val="954"/>
        </w:trPr>
        <w:tc>
          <w:tcPr>
            <w:tcW w:w="701" w:type="dxa"/>
            <w:shd w:val="clear" w:color="auto" w:fill="auto"/>
          </w:tcPr>
          <w:p w:rsidR="00E05BD7" w:rsidRPr="00403DF8" w:rsidRDefault="00E05BD7" w:rsidP="007515EA">
            <w:pPr>
              <w:keepNext/>
              <w:tabs>
                <w:tab w:val="num" w:pos="426"/>
              </w:tabs>
              <w:outlineLvl w:val="1"/>
              <w:rPr>
                <w:b/>
                <w:bCs/>
              </w:rPr>
            </w:pPr>
            <w:r w:rsidRPr="00403DF8">
              <w:rPr>
                <w:b/>
                <w:bCs/>
              </w:rPr>
              <w:t>№</w:t>
            </w:r>
          </w:p>
        </w:tc>
        <w:tc>
          <w:tcPr>
            <w:tcW w:w="1814" w:type="dxa"/>
            <w:shd w:val="clear" w:color="auto" w:fill="auto"/>
          </w:tcPr>
          <w:p w:rsidR="00E05BD7" w:rsidRPr="00403DF8" w:rsidRDefault="00E05BD7" w:rsidP="007515EA">
            <w:pPr>
              <w:keepNext/>
              <w:tabs>
                <w:tab w:val="num" w:pos="426"/>
              </w:tabs>
              <w:outlineLvl w:val="1"/>
              <w:rPr>
                <w:b/>
                <w:bCs/>
              </w:rPr>
            </w:pPr>
            <w:r w:rsidRPr="00403DF8">
              <w:rPr>
                <w:b/>
                <w:bCs/>
              </w:rPr>
              <w:t>Критерий</w:t>
            </w:r>
          </w:p>
        </w:tc>
        <w:tc>
          <w:tcPr>
            <w:tcW w:w="4519" w:type="dxa"/>
            <w:shd w:val="clear" w:color="auto" w:fill="auto"/>
          </w:tcPr>
          <w:p w:rsidR="00E05BD7" w:rsidRPr="00403DF8" w:rsidRDefault="00E05BD7" w:rsidP="007515EA">
            <w:pPr>
              <w:keepNext/>
              <w:tabs>
                <w:tab w:val="num" w:pos="426"/>
              </w:tabs>
              <w:outlineLvl w:val="1"/>
              <w:rPr>
                <w:b/>
                <w:bCs/>
              </w:rPr>
            </w:pPr>
            <w:r w:rsidRPr="00403DF8">
              <w:rPr>
                <w:b/>
                <w:bCs/>
              </w:rPr>
              <w:t>Описание условий выполнения и оценки</w:t>
            </w:r>
          </w:p>
        </w:tc>
        <w:tc>
          <w:tcPr>
            <w:tcW w:w="1801" w:type="dxa"/>
            <w:shd w:val="clear" w:color="auto" w:fill="auto"/>
          </w:tcPr>
          <w:p w:rsidR="00E05BD7" w:rsidRPr="00403DF8" w:rsidRDefault="00E05BD7" w:rsidP="007515EA">
            <w:pPr>
              <w:keepNext/>
              <w:tabs>
                <w:tab w:val="num" w:pos="426"/>
              </w:tabs>
              <w:outlineLvl w:val="1"/>
              <w:rPr>
                <w:b/>
                <w:bCs/>
              </w:rPr>
            </w:pPr>
            <w:r w:rsidRPr="00403DF8">
              <w:rPr>
                <w:b/>
                <w:bCs/>
              </w:rPr>
              <w:t>Максимальная оценка</w:t>
            </w:r>
          </w:p>
        </w:tc>
        <w:tc>
          <w:tcPr>
            <w:tcW w:w="1479" w:type="dxa"/>
            <w:shd w:val="clear" w:color="auto" w:fill="auto"/>
          </w:tcPr>
          <w:p w:rsidR="00E05BD7" w:rsidRPr="00403DF8" w:rsidRDefault="00E05BD7" w:rsidP="007515EA">
            <w:pPr>
              <w:keepNext/>
              <w:tabs>
                <w:tab w:val="num" w:pos="426"/>
              </w:tabs>
              <w:outlineLvl w:val="1"/>
              <w:rPr>
                <w:b/>
                <w:bCs/>
              </w:rPr>
            </w:pPr>
            <w:r w:rsidRPr="00403DF8">
              <w:rPr>
                <w:b/>
                <w:bCs/>
              </w:rPr>
              <w:t>Общая стоимость критерия</w:t>
            </w:r>
          </w:p>
        </w:tc>
      </w:tr>
      <w:tr w:rsidR="00E05BD7" w:rsidRPr="00403DF8" w:rsidTr="007515EA">
        <w:trPr>
          <w:gridAfter w:val="1"/>
          <w:wAfter w:w="35" w:type="dxa"/>
        </w:trPr>
        <w:tc>
          <w:tcPr>
            <w:tcW w:w="701" w:type="dxa"/>
            <w:shd w:val="clear" w:color="auto" w:fill="auto"/>
          </w:tcPr>
          <w:p w:rsidR="00E05BD7" w:rsidRPr="00403DF8" w:rsidRDefault="00E05BD7" w:rsidP="00E05BD7">
            <w:pPr>
              <w:keepNext/>
              <w:numPr>
                <w:ilvl w:val="1"/>
                <w:numId w:val="5"/>
              </w:numPr>
              <w:outlineLvl w:val="1"/>
              <w:rPr>
                <w:b/>
                <w:bCs/>
              </w:rPr>
            </w:pPr>
          </w:p>
          <w:p w:rsidR="00E05BD7" w:rsidRPr="00403DF8" w:rsidRDefault="00E05BD7" w:rsidP="007515EA">
            <w:pPr>
              <w:rPr>
                <w:b/>
              </w:rPr>
            </w:pPr>
            <w:r w:rsidRPr="00403DF8">
              <w:rPr>
                <w:b/>
              </w:rPr>
              <w:t>1.</w:t>
            </w:r>
          </w:p>
        </w:tc>
        <w:tc>
          <w:tcPr>
            <w:tcW w:w="1814" w:type="dxa"/>
            <w:shd w:val="clear" w:color="auto" w:fill="auto"/>
          </w:tcPr>
          <w:p w:rsidR="00E05BD7" w:rsidRPr="00403DF8" w:rsidRDefault="00E05BD7" w:rsidP="007515EA">
            <w:pPr>
              <w:keepNext/>
              <w:tabs>
                <w:tab w:val="num" w:pos="426"/>
              </w:tabs>
              <w:outlineLvl w:val="1"/>
              <w:rPr>
                <w:rFonts w:eastAsia="Times"/>
              </w:rPr>
            </w:pPr>
            <w:r w:rsidRPr="00403DF8">
              <w:rPr>
                <w:rFonts w:eastAsia="Times"/>
              </w:rPr>
              <w:t>Общее впечатление</w:t>
            </w:r>
          </w:p>
          <w:p w:rsidR="00E05BD7" w:rsidRPr="00403DF8" w:rsidRDefault="00E05BD7" w:rsidP="007515EA">
            <w:pPr>
              <w:keepNext/>
              <w:tabs>
                <w:tab w:val="num" w:pos="426"/>
              </w:tabs>
              <w:outlineLvl w:val="1"/>
              <w:rPr>
                <w:bCs/>
              </w:rPr>
            </w:pPr>
            <w:r w:rsidRPr="00403DF8">
              <w:rPr>
                <w:rFonts w:eastAsia="Times"/>
              </w:rPr>
              <w:t>(форма + покрытие)</w:t>
            </w:r>
          </w:p>
        </w:tc>
        <w:tc>
          <w:tcPr>
            <w:tcW w:w="4519" w:type="dxa"/>
            <w:shd w:val="clear" w:color="auto" w:fill="auto"/>
          </w:tcPr>
          <w:p w:rsidR="00E05BD7" w:rsidRPr="00403DF8" w:rsidRDefault="00E05BD7" w:rsidP="007515EA">
            <w:pPr>
              <w:keepNext/>
              <w:tabs>
                <w:tab w:val="num" w:pos="426"/>
              </w:tabs>
              <w:outlineLvl w:val="1"/>
              <w:rPr>
                <w:bCs/>
              </w:rPr>
            </w:pPr>
            <w:r w:rsidRPr="00403DF8">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 исполнения, общая эстетика и видение мастера.</w:t>
            </w:r>
          </w:p>
        </w:tc>
        <w:tc>
          <w:tcPr>
            <w:tcW w:w="1801" w:type="dxa"/>
            <w:shd w:val="clear" w:color="auto" w:fill="auto"/>
          </w:tcPr>
          <w:p w:rsidR="00E05BD7" w:rsidRPr="00403DF8" w:rsidRDefault="00E05BD7" w:rsidP="007515EA">
            <w:pPr>
              <w:keepNext/>
              <w:tabs>
                <w:tab w:val="num" w:pos="426"/>
              </w:tabs>
              <w:jc w:val="center"/>
              <w:outlineLvl w:val="1"/>
              <w:rPr>
                <w:bCs/>
              </w:rPr>
            </w:pPr>
            <w:r w:rsidRPr="00403DF8">
              <w:t>5 баллов</w:t>
            </w:r>
          </w:p>
        </w:tc>
        <w:tc>
          <w:tcPr>
            <w:tcW w:w="1479" w:type="dxa"/>
            <w:shd w:val="clear" w:color="auto" w:fill="auto"/>
          </w:tcPr>
          <w:p w:rsidR="00E05BD7" w:rsidRPr="00403DF8" w:rsidRDefault="00E05BD7" w:rsidP="007515EA">
            <w:pPr>
              <w:keepNext/>
              <w:jc w:val="center"/>
              <w:outlineLvl w:val="1"/>
              <w:rPr>
                <w:bCs/>
              </w:rPr>
            </w:pPr>
            <w:r w:rsidRPr="00403DF8">
              <w:t>5 баллов</w:t>
            </w:r>
          </w:p>
        </w:tc>
      </w:tr>
      <w:tr w:rsidR="00E05BD7" w:rsidRPr="00403DF8" w:rsidTr="007515EA">
        <w:trPr>
          <w:gridAfter w:val="1"/>
          <w:wAfter w:w="35" w:type="dxa"/>
        </w:trPr>
        <w:tc>
          <w:tcPr>
            <w:tcW w:w="701" w:type="dxa"/>
            <w:shd w:val="clear" w:color="auto" w:fill="auto"/>
          </w:tcPr>
          <w:p w:rsidR="00E05BD7" w:rsidRPr="00403DF8" w:rsidRDefault="00E05BD7" w:rsidP="007515EA">
            <w:pPr>
              <w:keepNext/>
              <w:outlineLvl w:val="1"/>
              <w:rPr>
                <w:b/>
                <w:bCs/>
              </w:rPr>
            </w:pPr>
            <w:r w:rsidRPr="00403DF8">
              <w:rPr>
                <w:b/>
                <w:bCs/>
              </w:rPr>
              <w:t>2.</w:t>
            </w:r>
          </w:p>
        </w:tc>
        <w:tc>
          <w:tcPr>
            <w:tcW w:w="1814" w:type="dxa"/>
            <w:shd w:val="clear" w:color="auto" w:fill="auto"/>
          </w:tcPr>
          <w:p w:rsidR="00E05BD7" w:rsidRPr="00403DF8" w:rsidRDefault="00E05BD7" w:rsidP="007515EA">
            <w:pPr>
              <w:keepNext/>
              <w:tabs>
                <w:tab w:val="num" w:pos="426"/>
              </w:tabs>
              <w:outlineLvl w:val="1"/>
              <w:rPr>
                <w:rFonts w:eastAsia="Times"/>
              </w:rPr>
            </w:pPr>
            <w:r w:rsidRPr="00403DF8">
              <w:rPr>
                <w:rFonts w:eastAsia="Times"/>
              </w:rPr>
              <w:t>Коэффициент сложности</w:t>
            </w:r>
          </w:p>
        </w:tc>
        <w:tc>
          <w:tcPr>
            <w:tcW w:w="4519" w:type="dxa"/>
            <w:shd w:val="clear" w:color="auto" w:fill="auto"/>
          </w:tcPr>
          <w:p w:rsidR="00E05BD7" w:rsidRPr="00403DF8" w:rsidRDefault="00E05BD7" w:rsidP="007515EA">
            <w:pPr>
              <w:keepNext/>
              <w:tabs>
                <w:tab w:val="num" w:pos="426"/>
              </w:tabs>
              <w:outlineLvl w:val="1"/>
            </w:pPr>
            <w:r w:rsidRPr="00403DF8">
              <w:t>Первая оценка (</w:t>
            </w:r>
            <w:proofErr w:type="gramStart"/>
            <w:r w:rsidRPr="00403DF8">
              <w:t>ДО</w:t>
            </w:r>
            <w:proofErr w:type="gramEnd"/>
            <w:r w:rsidRPr="00403DF8">
              <w:t>) переносится с «нейл-чека». Вторую оценк</w:t>
            </w:r>
            <w:proofErr w:type="gramStart"/>
            <w:r w:rsidRPr="00403DF8">
              <w:t>у(</w:t>
            </w:r>
            <w:proofErr w:type="gramEnd"/>
            <w:r w:rsidRPr="00403DF8">
              <w:t>ПОСЛЕ) судья выставляет, сравнивая обработанную руку с необработанной.</w:t>
            </w:r>
          </w:p>
        </w:tc>
        <w:tc>
          <w:tcPr>
            <w:tcW w:w="1801" w:type="dxa"/>
            <w:shd w:val="clear" w:color="auto" w:fill="auto"/>
          </w:tcPr>
          <w:p w:rsidR="00E05BD7" w:rsidRPr="00403DF8" w:rsidRDefault="00E05BD7" w:rsidP="007515EA">
            <w:pPr>
              <w:keepNext/>
              <w:tabs>
                <w:tab w:val="num" w:pos="426"/>
              </w:tabs>
              <w:jc w:val="center"/>
              <w:outlineLvl w:val="1"/>
              <w:rPr>
                <w:bCs/>
              </w:rPr>
            </w:pPr>
            <w:r w:rsidRPr="00403DF8">
              <w:rPr>
                <w:bCs/>
              </w:rPr>
              <w:t>До 5 баллов</w:t>
            </w:r>
            <w:proofErr w:type="gramStart"/>
            <w:r w:rsidRPr="00403DF8">
              <w:rPr>
                <w:bCs/>
              </w:rPr>
              <w:t xml:space="preserve"> / П</w:t>
            </w:r>
            <w:proofErr w:type="gramEnd"/>
            <w:r w:rsidRPr="00403DF8">
              <w:rPr>
                <w:bCs/>
              </w:rPr>
              <w:t>осле 5 баллов</w:t>
            </w:r>
          </w:p>
          <w:p w:rsidR="00E05BD7" w:rsidRPr="00403DF8" w:rsidRDefault="00E05BD7" w:rsidP="007515EA">
            <w:pPr>
              <w:keepNext/>
              <w:tabs>
                <w:tab w:val="num" w:pos="426"/>
              </w:tabs>
              <w:jc w:val="center"/>
              <w:outlineLvl w:val="1"/>
              <w:rPr>
                <w:bCs/>
              </w:rPr>
            </w:pPr>
          </w:p>
        </w:tc>
        <w:tc>
          <w:tcPr>
            <w:tcW w:w="1479" w:type="dxa"/>
            <w:shd w:val="clear" w:color="auto" w:fill="auto"/>
          </w:tcPr>
          <w:p w:rsidR="00E05BD7" w:rsidRPr="00403DF8" w:rsidRDefault="00E05BD7" w:rsidP="007515EA">
            <w:pPr>
              <w:keepNext/>
              <w:tabs>
                <w:tab w:val="num" w:pos="426"/>
              </w:tabs>
              <w:jc w:val="center"/>
              <w:outlineLvl w:val="1"/>
              <w:rPr>
                <w:bCs/>
              </w:rPr>
            </w:pPr>
            <w:r w:rsidRPr="00403DF8">
              <w:t>10 баллов</w:t>
            </w:r>
          </w:p>
        </w:tc>
      </w:tr>
      <w:tr w:rsidR="00E05BD7" w:rsidRPr="00403DF8" w:rsidTr="007515EA">
        <w:trPr>
          <w:gridAfter w:val="1"/>
          <w:wAfter w:w="35" w:type="dxa"/>
          <w:trHeight w:val="1365"/>
        </w:trPr>
        <w:tc>
          <w:tcPr>
            <w:tcW w:w="701" w:type="dxa"/>
            <w:shd w:val="clear" w:color="auto" w:fill="auto"/>
          </w:tcPr>
          <w:p w:rsidR="00E05BD7" w:rsidRPr="00403DF8" w:rsidRDefault="00E05BD7" w:rsidP="00E05BD7">
            <w:pPr>
              <w:keepNext/>
              <w:numPr>
                <w:ilvl w:val="1"/>
                <w:numId w:val="5"/>
              </w:numPr>
              <w:outlineLvl w:val="1"/>
              <w:rPr>
                <w:b/>
                <w:bCs/>
              </w:rPr>
            </w:pPr>
            <w:r w:rsidRPr="00403DF8">
              <w:rPr>
                <w:b/>
                <w:bCs/>
              </w:rPr>
              <w:t>2</w:t>
            </w:r>
          </w:p>
          <w:p w:rsidR="00E05BD7" w:rsidRPr="00403DF8" w:rsidRDefault="00E05BD7" w:rsidP="007515EA">
            <w:pPr>
              <w:rPr>
                <w:b/>
              </w:rPr>
            </w:pPr>
            <w:r w:rsidRPr="00403DF8">
              <w:rPr>
                <w:b/>
              </w:rPr>
              <w:t>3.</w:t>
            </w:r>
          </w:p>
        </w:tc>
        <w:tc>
          <w:tcPr>
            <w:tcW w:w="1814" w:type="dxa"/>
            <w:shd w:val="clear" w:color="auto" w:fill="auto"/>
          </w:tcPr>
          <w:p w:rsidR="00E05BD7" w:rsidRPr="00403DF8" w:rsidRDefault="00E05BD7" w:rsidP="007515EA">
            <w:pPr>
              <w:keepNext/>
              <w:tabs>
                <w:tab w:val="num" w:pos="426"/>
              </w:tabs>
              <w:outlineLvl w:val="1"/>
              <w:rPr>
                <w:rFonts w:eastAsia="Times"/>
              </w:rPr>
            </w:pPr>
            <w:r w:rsidRPr="00403DF8">
              <w:rPr>
                <w:rFonts w:eastAsia="Times"/>
              </w:rPr>
              <w:t>Длина</w:t>
            </w:r>
          </w:p>
        </w:tc>
        <w:tc>
          <w:tcPr>
            <w:tcW w:w="4519" w:type="dxa"/>
            <w:shd w:val="clear" w:color="auto" w:fill="auto"/>
          </w:tcPr>
          <w:p w:rsidR="00E05BD7" w:rsidRPr="00403DF8" w:rsidRDefault="00E05BD7" w:rsidP="007515EA">
            <w:r w:rsidRPr="00403DF8">
              <w:rPr>
                <w:rFonts w:eastAsia="Times"/>
              </w:rPr>
              <w:t xml:space="preserve"> Длина свободного края ногтей может быть любой, гармонично сочетающейся с длиной и формой ногтей.   Длина  должна быть одинаково пропорциональна размерам ногтевой пластины  на всех пальцах. Допускается неравномерность длины свободного края не более чем на двух пальцах при условии не одинаковой длины тела ногтя. </w:t>
            </w:r>
          </w:p>
        </w:tc>
        <w:tc>
          <w:tcPr>
            <w:tcW w:w="1801" w:type="dxa"/>
            <w:shd w:val="clear" w:color="auto" w:fill="auto"/>
          </w:tcPr>
          <w:p w:rsidR="00E05BD7" w:rsidRPr="00403DF8" w:rsidRDefault="00E05BD7" w:rsidP="007515EA">
            <w:pPr>
              <w:keepNext/>
              <w:tabs>
                <w:tab w:val="num" w:pos="426"/>
              </w:tabs>
              <w:jc w:val="center"/>
              <w:outlineLvl w:val="1"/>
              <w:rPr>
                <w:bCs/>
              </w:rPr>
            </w:pPr>
            <w:r w:rsidRPr="00403DF8">
              <w:t>10 баллов</w:t>
            </w:r>
          </w:p>
        </w:tc>
        <w:tc>
          <w:tcPr>
            <w:tcW w:w="1479" w:type="dxa"/>
            <w:shd w:val="clear" w:color="auto" w:fill="auto"/>
          </w:tcPr>
          <w:p w:rsidR="00E05BD7" w:rsidRPr="00403DF8" w:rsidRDefault="00E05BD7" w:rsidP="007515EA">
            <w:pPr>
              <w:keepNext/>
              <w:tabs>
                <w:tab w:val="num" w:pos="426"/>
              </w:tabs>
              <w:jc w:val="center"/>
              <w:outlineLvl w:val="1"/>
              <w:rPr>
                <w:bCs/>
              </w:rPr>
            </w:pPr>
            <w:r w:rsidRPr="00403DF8">
              <w:t>10 баллов</w:t>
            </w:r>
          </w:p>
        </w:tc>
      </w:tr>
      <w:tr w:rsidR="00E05BD7" w:rsidRPr="00403DF8" w:rsidTr="007515EA">
        <w:trPr>
          <w:gridAfter w:val="1"/>
          <w:wAfter w:w="35" w:type="dxa"/>
        </w:trPr>
        <w:tc>
          <w:tcPr>
            <w:tcW w:w="701" w:type="dxa"/>
            <w:shd w:val="clear" w:color="auto" w:fill="auto"/>
          </w:tcPr>
          <w:p w:rsidR="00E05BD7" w:rsidRPr="00403DF8" w:rsidRDefault="00E05BD7" w:rsidP="00E05BD7">
            <w:pPr>
              <w:keepNext/>
              <w:numPr>
                <w:ilvl w:val="1"/>
                <w:numId w:val="5"/>
              </w:numPr>
              <w:outlineLvl w:val="1"/>
              <w:rPr>
                <w:b/>
                <w:bCs/>
              </w:rPr>
            </w:pPr>
            <w:r w:rsidRPr="00403DF8">
              <w:rPr>
                <w:b/>
                <w:bCs/>
              </w:rPr>
              <w:t>3</w:t>
            </w:r>
          </w:p>
          <w:p w:rsidR="00E05BD7" w:rsidRPr="00403DF8" w:rsidRDefault="00E05BD7" w:rsidP="007515EA">
            <w:pPr>
              <w:rPr>
                <w:b/>
              </w:rPr>
            </w:pPr>
            <w:r w:rsidRPr="00403DF8">
              <w:rPr>
                <w:b/>
              </w:rPr>
              <w:t>4.</w:t>
            </w:r>
          </w:p>
        </w:tc>
        <w:tc>
          <w:tcPr>
            <w:tcW w:w="1814" w:type="dxa"/>
            <w:shd w:val="clear" w:color="auto" w:fill="auto"/>
          </w:tcPr>
          <w:p w:rsidR="00E05BD7" w:rsidRPr="00403DF8" w:rsidRDefault="00E05BD7" w:rsidP="007515EA">
            <w:pPr>
              <w:keepNext/>
              <w:tabs>
                <w:tab w:val="num" w:pos="426"/>
              </w:tabs>
              <w:outlineLvl w:val="1"/>
              <w:rPr>
                <w:rFonts w:eastAsia="Times"/>
              </w:rPr>
            </w:pPr>
            <w:r w:rsidRPr="00403DF8">
              <w:rPr>
                <w:rFonts w:eastAsia="Times"/>
              </w:rPr>
              <w:t>Форма</w:t>
            </w:r>
          </w:p>
        </w:tc>
        <w:tc>
          <w:tcPr>
            <w:tcW w:w="4519" w:type="dxa"/>
            <w:shd w:val="clear" w:color="auto" w:fill="auto"/>
          </w:tcPr>
          <w:p w:rsidR="00E05BD7" w:rsidRPr="00403DF8" w:rsidRDefault="00E05BD7" w:rsidP="007515EA">
            <w:pPr>
              <w:rPr>
                <w:rFonts w:eastAsia="Times"/>
              </w:rPr>
            </w:pPr>
            <w:r w:rsidRPr="00403DF8">
              <w:rPr>
                <w:rFonts w:eastAsia="Times"/>
              </w:rPr>
              <w:t xml:space="preserve"> Форма свободного края может быть произвольной, но при этом должна подходить форме рук и пальцев. Выбранная форма должна быть четкой (соответствовать профессиональным стандартам), одинаковой и симметричной на всех пальцах.</w:t>
            </w:r>
          </w:p>
        </w:tc>
        <w:tc>
          <w:tcPr>
            <w:tcW w:w="1801" w:type="dxa"/>
            <w:shd w:val="clear" w:color="auto" w:fill="auto"/>
          </w:tcPr>
          <w:p w:rsidR="00E05BD7" w:rsidRPr="00403DF8" w:rsidRDefault="00E05BD7" w:rsidP="007515EA">
            <w:pPr>
              <w:keepNext/>
              <w:tabs>
                <w:tab w:val="num" w:pos="426"/>
              </w:tabs>
              <w:jc w:val="center"/>
              <w:outlineLvl w:val="1"/>
              <w:rPr>
                <w:bCs/>
              </w:rPr>
            </w:pPr>
            <w:r w:rsidRPr="00403DF8">
              <w:t>10 баллов</w:t>
            </w:r>
          </w:p>
        </w:tc>
        <w:tc>
          <w:tcPr>
            <w:tcW w:w="1479" w:type="dxa"/>
            <w:shd w:val="clear" w:color="auto" w:fill="auto"/>
          </w:tcPr>
          <w:p w:rsidR="00E05BD7" w:rsidRPr="00403DF8" w:rsidRDefault="00E05BD7" w:rsidP="007515EA">
            <w:pPr>
              <w:keepNext/>
              <w:tabs>
                <w:tab w:val="num" w:pos="426"/>
              </w:tabs>
              <w:jc w:val="center"/>
              <w:outlineLvl w:val="1"/>
              <w:rPr>
                <w:bCs/>
              </w:rPr>
            </w:pPr>
            <w:r w:rsidRPr="00403DF8">
              <w:t>10 баллов</w:t>
            </w:r>
          </w:p>
        </w:tc>
      </w:tr>
      <w:tr w:rsidR="00E05BD7" w:rsidRPr="00403DF8" w:rsidTr="007515EA">
        <w:trPr>
          <w:gridAfter w:val="1"/>
          <w:wAfter w:w="35" w:type="dxa"/>
        </w:trPr>
        <w:tc>
          <w:tcPr>
            <w:tcW w:w="701" w:type="dxa"/>
            <w:shd w:val="clear" w:color="auto" w:fill="auto"/>
          </w:tcPr>
          <w:p w:rsidR="00E05BD7" w:rsidRPr="00403DF8" w:rsidRDefault="00E05BD7" w:rsidP="00E05BD7">
            <w:pPr>
              <w:keepNext/>
              <w:numPr>
                <w:ilvl w:val="1"/>
                <w:numId w:val="5"/>
              </w:numPr>
              <w:outlineLvl w:val="1"/>
              <w:rPr>
                <w:b/>
                <w:bCs/>
              </w:rPr>
            </w:pPr>
          </w:p>
          <w:p w:rsidR="00E05BD7" w:rsidRPr="00403DF8" w:rsidRDefault="00E05BD7" w:rsidP="007515EA">
            <w:pPr>
              <w:rPr>
                <w:b/>
              </w:rPr>
            </w:pPr>
            <w:r w:rsidRPr="00403DF8">
              <w:rPr>
                <w:b/>
              </w:rPr>
              <w:t>5.</w:t>
            </w:r>
          </w:p>
        </w:tc>
        <w:tc>
          <w:tcPr>
            <w:tcW w:w="1814" w:type="dxa"/>
            <w:shd w:val="clear" w:color="auto" w:fill="auto"/>
          </w:tcPr>
          <w:p w:rsidR="00E05BD7" w:rsidRPr="00403DF8" w:rsidRDefault="00E05BD7" w:rsidP="007515EA">
            <w:pPr>
              <w:keepNext/>
              <w:tabs>
                <w:tab w:val="num" w:pos="426"/>
              </w:tabs>
              <w:outlineLvl w:val="1"/>
              <w:rPr>
                <w:rFonts w:eastAsia="Times"/>
              </w:rPr>
            </w:pPr>
            <w:r w:rsidRPr="00403DF8">
              <w:rPr>
                <w:rFonts w:eastAsia="Times"/>
              </w:rPr>
              <w:t>Обработка кутикулы</w:t>
            </w:r>
          </w:p>
        </w:tc>
        <w:tc>
          <w:tcPr>
            <w:tcW w:w="4519" w:type="dxa"/>
            <w:shd w:val="clear" w:color="auto" w:fill="auto"/>
          </w:tcPr>
          <w:p w:rsidR="00E05BD7" w:rsidRPr="00403DF8" w:rsidRDefault="00E05BD7" w:rsidP="007515EA">
            <w:pPr>
              <w:rPr>
                <w:rFonts w:eastAsia="Times"/>
                <w:i/>
                <w:color w:val="00B050"/>
              </w:rPr>
            </w:pPr>
            <w:r w:rsidRPr="00403DF8">
              <w:rPr>
                <w:rFonts w:eastAsia="Times"/>
              </w:rPr>
              <w:t xml:space="preserve"> Кутикулы должны быть удалены безупречно чисто, без заусенцев и порезов. Птеригий также должен быть тщательно удален, а ногтевые валики обработаны. Не должно быть покраснений и раздражений, а так же </w:t>
            </w:r>
            <w:r w:rsidRPr="00403DF8">
              <w:rPr>
                <w:rFonts w:eastAsia="Times"/>
                <w:i/>
              </w:rPr>
              <w:t>остатков масла или крема</w:t>
            </w:r>
            <w:r w:rsidRPr="00403DF8">
              <w:rPr>
                <w:rFonts w:eastAsia="Times"/>
                <w:i/>
                <w:color w:val="00B050"/>
              </w:rPr>
              <w:t xml:space="preserve">. </w:t>
            </w:r>
          </w:p>
        </w:tc>
        <w:tc>
          <w:tcPr>
            <w:tcW w:w="1801" w:type="dxa"/>
            <w:shd w:val="clear" w:color="auto" w:fill="auto"/>
          </w:tcPr>
          <w:p w:rsidR="00E05BD7" w:rsidRPr="00403DF8" w:rsidRDefault="00E05BD7" w:rsidP="007515EA">
            <w:pPr>
              <w:keepNext/>
              <w:tabs>
                <w:tab w:val="num" w:pos="426"/>
              </w:tabs>
              <w:jc w:val="center"/>
              <w:outlineLvl w:val="1"/>
              <w:rPr>
                <w:bCs/>
              </w:rPr>
            </w:pPr>
            <w:r w:rsidRPr="00403DF8">
              <w:t>10 баллов</w:t>
            </w:r>
          </w:p>
        </w:tc>
        <w:tc>
          <w:tcPr>
            <w:tcW w:w="1479" w:type="dxa"/>
            <w:shd w:val="clear" w:color="auto" w:fill="auto"/>
          </w:tcPr>
          <w:p w:rsidR="00E05BD7" w:rsidRPr="00403DF8" w:rsidRDefault="00E05BD7" w:rsidP="007515EA">
            <w:pPr>
              <w:keepNext/>
              <w:tabs>
                <w:tab w:val="num" w:pos="426"/>
              </w:tabs>
              <w:jc w:val="center"/>
              <w:outlineLvl w:val="1"/>
              <w:rPr>
                <w:bCs/>
              </w:rPr>
            </w:pPr>
            <w:r w:rsidRPr="00403DF8">
              <w:t>10 баллов</w:t>
            </w:r>
          </w:p>
        </w:tc>
      </w:tr>
      <w:tr w:rsidR="00E05BD7" w:rsidRPr="00403DF8" w:rsidTr="007515EA">
        <w:trPr>
          <w:gridAfter w:val="1"/>
          <w:wAfter w:w="35" w:type="dxa"/>
        </w:trPr>
        <w:tc>
          <w:tcPr>
            <w:tcW w:w="701" w:type="dxa"/>
            <w:shd w:val="clear" w:color="auto" w:fill="auto"/>
          </w:tcPr>
          <w:p w:rsidR="00E05BD7" w:rsidRPr="00403DF8" w:rsidRDefault="00E05BD7" w:rsidP="00E05BD7">
            <w:pPr>
              <w:keepNext/>
              <w:numPr>
                <w:ilvl w:val="1"/>
                <w:numId w:val="5"/>
              </w:numPr>
              <w:outlineLvl w:val="1"/>
              <w:rPr>
                <w:b/>
                <w:bCs/>
              </w:rPr>
            </w:pPr>
          </w:p>
          <w:p w:rsidR="00E05BD7" w:rsidRPr="00403DF8" w:rsidRDefault="00E05BD7" w:rsidP="007515EA">
            <w:pPr>
              <w:rPr>
                <w:b/>
              </w:rPr>
            </w:pPr>
            <w:r w:rsidRPr="00403DF8">
              <w:rPr>
                <w:b/>
              </w:rPr>
              <w:t>6.</w:t>
            </w:r>
          </w:p>
        </w:tc>
        <w:tc>
          <w:tcPr>
            <w:tcW w:w="1814" w:type="dxa"/>
            <w:shd w:val="clear" w:color="auto" w:fill="auto"/>
          </w:tcPr>
          <w:p w:rsidR="00E05BD7" w:rsidRPr="00403DF8" w:rsidRDefault="00E05BD7" w:rsidP="007515EA">
            <w:pPr>
              <w:keepNext/>
              <w:tabs>
                <w:tab w:val="num" w:pos="426"/>
              </w:tabs>
              <w:outlineLvl w:val="1"/>
              <w:rPr>
                <w:rFonts w:eastAsia="Times"/>
              </w:rPr>
            </w:pPr>
            <w:r w:rsidRPr="00403DF8">
              <w:rPr>
                <w:rFonts w:eastAsia="Times"/>
              </w:rPr>
              <w:t>Свободный край</w:t>
            </w:r>
          </w:p>
        </w:tc>
        <w:tc>
          <w:tcPr>
            <w:tcW w:w="4519" w:type="dxa"/>
            <w:shd w:val="clear" w:color="auto" w:fill="auto"/>
          </w:tcPr>
          <w:p w:rsidR="00E05BD7" w:rsidRPr="00403DF8" w:rsidRDefault="00E05BD7" w:rsidP="007515EA">
            <w:pPr>
              <w:rPr>
                <w:rFonts w:eastAsia="Times"/>
                <w:i/>
              </w:rPr>
            </w:pPr>
            <w:r w:rsidRPr="00403DF8">
              <w:rPr>
                <w:rFonts w:eastAsia="Times"/>
              </w:rPr>
              <w:t xml:space="preserve">      Свободный край ногтей должен быть гладким,  пространство под ногтями тщательно вычищенным,  без </w:t>
            </w:r>
            <w:r w:rsidRPr="00403DF8">
              <w:rPr>
                <w:rFonts w:eastAsia="Times"/>
                <w:i/>
              </w:rPr>
              <w:t>остатков масла и других материалов.</w:t>
            </w:r>
          </w:p>
        </w:tc>
        <w:tc>
          <w:tcPr>
            <w:tcW w:w="1801" w:type="dxa"/>
            <w:shd w:val="clear" w:color="auto" w:fill="auto"/>
          </w:tcPr>
          <w:p w:rsidR="00E05BD7" w:rsidRPr="00403DF8" w:rsidRDefault="00E05BD7" w:rsidP="007515EA">
            <w:pPr>
              <w:keepNext/>
              <w:tabs>
                <w:tab w:val="num" w:pos="426"/>
              </w:tabs>
              <w:jc w:val="center"/>
              <w:outlineLvl w:val="1"/>
              <w:rPr>
                <w:bCs/>
              </w:rPr>
            </w:pPr>
            <w:r w:rsidRPr="00403DF8">
              <w:t>5 баллов</w:t>
            </w:r>
          </w:p>
        </w:tc>
        <w:tc>
          <w:tcPr>
            <w:tcW w:w="1479" w:type="dxa"/>
            <w:shd w:val="clear" w:color="auto" w:fill="auto"/>
          </w:tcPr>
          <w:p w:rsidR="00E05BD7" w:rsidRPr="00403DF8" w:rsidRDefault="00E05BD7" w:rsidP="007515EA">
            <w:pPr>
              <w:keepNext/>
              <w:tabs>
                <w:tab w:val="num" w:pos="426"/>
              </w:tabs>
              <w:jc w:val="center"/>
              <w:outlineLvl w:val="1"/>
              <w:rPr>
                <w:bCs/>
              </w:rPr>
            </w:pPr>
            <w:r w:rsidRPr="00403DF8">
              <w:t>5 баллов</w:t>
            </w:r>
          </w:p>
        </w:tc>
      </w:tr>
      <w:tr w:rsidR="00E05BD7" w:rsidRPr="00403DF8" w:rsidTr="007515EA">
        <w:trPr>
          <w:gridAfter w:val="1"/>
          <w:wAfter w:w="35" w:type="dxa"/>
        </w:trPr>
        <w:tc>
          <w:tcPr>
            <w:tcW w:w="701" w:type="dxa"/>
            <w:shd w:val="clear" w:color="auto" w:fill="auto"/>
          </w:tcPr>
          <w:p w:rsidR="00E05BD7" w:rsidRPr="00403DF8" w:rsidRDefault="00E05BD7" w:rsidP="00E05BD7">
            <w:pPr>
              <w:keepNext/>
              <w:numPr>
                <w:ilvl w:val="1"/>
                <w:numId w:val="5"/>
              </w:numPr>
              <w:outlineLvl w:val="1"/>
              <w:rPr>
                <w:b/>
                <w:bCs/>
              </w:rPr>
            </w:pPr>
          </w:p>
          <w:p w:rsidR="00E05BD7" w:rsidRPr="00403DF8" w:rsidRDefault="00E05BD7" w:rsidP="007515EA">
            <w:pPr>
              <w:rPr>
                <w:b/>
              </w:rPr>
            </w:pPr>
            <w:r w:rsidRPr="00403DF8">
              <w:rPr>
                <w:b/>
              </w:rPr>
              <w:t>7.</w:t>
            </w:r>
          </w:p>
        </w:tc>
        <w:tc>
          <w:tcPr>
            <w:tcW w:w="1814" w:type="dxa"/>
            <w:shd w:val="clear" w:color="auto" w:fill="auto"/>
          </w:tcPr>
          <w:p w:rsidR="00E05BD7" w:rsidRPr="00403DF8" w:rsidRDefault="00E05BD7" w:rsidP="007515EA">
            <w:pPr>
              <w:keepNext/>
              <w:tabs>
                <w:tab w:val="num" w:pos="426"/>
              </w:tabs>
              <w:outlineLvl w:val="1"/>
              <w:rPr>
                <w:rFonts w:eastAsia="Times"/>
              </w:rPr>
            </w:pPr>
            <w:r w:rsidRPr="00403DF8">
              <w:rPr>
                <w:rFonts w:eastAsia="Times"/>
              </w:rPr>
              <w:t xml:space="preserve">Покрытие красным </w:t>
            </w:r>
            <w:proofErr w:type="gramStart"/>
            <w:r w:rsidRPr="00403DF8">
              <w:rPr>
                <w:rFonts w:eastAsia="Times"/>
              </w:rPr>
              <w:t>гель-лаком</w:t>
            </w:r>
            <w:proofErr w:type="gramEnd"/>
          </w:p>
          <w:p w:rsidR="00E05BD7" w:rsidRPr="00403DF8" w:rsidRDefault="00E05BD7" w:rsidP="007515EA">
            <w:pPr>
              <w:keepNext/>
              <w:tabs>
                <w:tab w:val="num" w:pos="426"/>
              </w:tabs>
              <w:outlineLvl w:val="1"/>
              <w:rPr>
                <w:rFonts w:eastAsia="Times"/>
              </w:rPr>
            </w:pPr>
          </w:p>
        </w:tc>
        <w:tc>
          <w:tcPr>
            <w:tcW w:w="4519" w:type="dxa"/>
            <w:shd w:val="clear" w:color="auto" w:fill="auto"/>
          </w:tcPr>
          <w:p w:rsidR="00E05BD7" w:rsidRPr="00403DF8" w:rsidRDefault="00E05BD7" w:rsidP="007515EA">
            <w:pPr>
              <w:rPr>
                <w:rFonts w:eastAsia="Times"/>
              </w:rPr>
            </w:pPr>
            <w:r w:rsidRPr="00403DF8">
              <w:rPr>
                <w:rFonts w:eastAsia="Times"/>
              </w:rPr>
              <w:t xml:space="preserve">Лак должен быть нанесен равномерно по всей ногтевой пластине, включая линию «волоса». Граница покрытия должна быть четкой, равномерной и находиться на минимальном расстоянии от кутикулы (не более чем 0,1 мм). </w:t>
            </w:r>
            <w:r w:rsidRPr="00403DF8">
              <w:t>Не должно быть лака под ногтями и под кутикулой.</w:t>
            </w:r>
          </w:p>
        </w:tc>
        <w:tc>
          <w:tcPr>
            <w:tcW w:w="1801" w:type="dxa"/>
            <w:shd w:val="clear" w:color="auto" w:fill="auto"/>
          </w:tcPr>
          <w:p w:rsidR="00E05BD7" w:rsidRPr="00403DF8" w:rsidRDefault="00E05BD7" w:rsidP="007515EA">
            <w:pPr>
              <w:keepNext/>
              <w:tabs>
                <w:tab w:val="num" w:pos="426"/>
              </w:tabs>
              <w:jc w:val="center"/>
              <w:outlineLvl w:val="1"/>
              <w:rPr>
                <w:bCs/>
              </w:rPr>
            </w:pPr>
            <w:r w:rsidRPr="00403DF8">
              <w:t>5 баллов</w:t>
            </w:r>
          </w:p>
        </w:tc>
        <w:tc>
          <w:tcPr>
            <w:tcW w:w="1479" w:type="dxa"/>
            <w:shd w:val="clear" w:color="auto" w:fill="auto"/>
          </w:tcPr>
          <w:p w:rsidR="00E05BD7" w:rsidRPr="00403DF8" w:rsidRDefault="00E05BD7" w:rsidP="007515EA">
            <w:pPr>
              <w:keepNext/>
              <w:tabs>
                <w:tab w:val="num" w:pos="426"/>
              </w:tabs>
              <w:jc w:val="center"/>
              <w:outlineLvl w:val="1"/>
              <w:rPr>
                <w:bCs/>
              </w:rPr>
            </w:pPr>
            <w:r w:rsidRPr="00403DF8">
              <w:t>5 баллов</w:t>
            </w:r>
          </w:p>
        </w:tc>
      </w:tr>
      <w:tr w:rsidR="00E05BD7" w:rsidRPr="00403DF8" w:rsidTr="007515EA">
        <w:trPr>
          <w:gridAfter w:val="1"/>
          <w:wAfter w:w="35" w:type="dxa"/>
        </w:trPr>
        <w:tc>
          <w:tcPr>
            <w:tcW w:w="701" w:type="dxa"/>
            <w:shd w:val="clear" w:color="auto" w:fill="auto"/>
          </w:tcPr>
          <w:p w:rsidR="00E05BD7" w:rsidRPr="00403DF8" w:rsidRDefault="00E05BD7" w:rsidP="00E05BD7">
            <w:pPr>
              <w:keepNext/>
              <w:numPr>
                <w:ilvl w:val="1"/>
                <w:numId w:val="5"/>
              </w:numPr>
              <w:outlineLvl w:val="1"/>
              <w:rPr>
                <w:b/>
                <w:bCs/>
              </w:rPr>
            </w:pPr>
          </w:p>
          <w:p w:rsidR="00E05BD7" w:rsidRPr="00403DF8" w:rsidRDefault="00E05BD7" w:rsidP="007515EA">
            <w:pPr>
              <w:rPr>
                <w:b/>
              </w:rPr>
            </w:pPr>
            <w:r w:rsidRPr="00403DF8">
              <w:rPr>
                <w:b/>
              </w:rPr>
              <w:t>8.</w:t>
            </w:r>
          </w:p>
          <w:p w:rsidR="00E05BD7" w:rsidRPr="00403DF8" w:rsidRDefault="00E05BD7" w:rsidP="007515EA">
            <w:pPr>
              <w:rPr>
                <w:b/>
              </w:rPr>
            </w:pPr>
          </w:p>
        </w:tc>
        <w:tc>
          <w:tcPr>
            <w:tcW w:w="1814" w:type="dxa"/>
            <w:shd w:val="clear" w:color="auto" w:fill="auto"/>
          </w:tcPr>
          <w:p w:rsidR="00E05BD7" w:rsidRPr="00403DF8" w:rsidRDefault="00E05BD7" w:rsidP="007515EA">
            <w:pPr>
              <w:keepNext/>
              <w:tabs>
                <w:tab w:val="num" w:pos="426"/>
              </w:tabs>
              <w:outlineLvl w:val="1"/>
              <w:rPr>
                <w:rFonts w:eastAsia="Times"/>
              </w:rPr>
            </w:pPr>
            <w:r w:rsidRPr="00403DF8">
              <w:rPr>
                <w:rFonts w:eastAsia="Times"/>
              </w:rPr>
              <w:t>Французское покрытие</w:t>
            </w:r>
          </w:p>
        </w:tc>
        <w:tc>
          <w:tcPr>
            <w:tcW w:w="4519" w:type="dxa"/>
            <w:shd w:val="clear" w:color="auto" w:fill="auto"/>
          </w:tcPr>
          <w:p w:rsidR="00E05BD7" w:rsidRPr="00403DF8" w:rsidRDefault="00E05BD7" w:rsidP="007515EA">
            <w:pPr>
              <w:rPr>
                <w:rFonts w:eastAsia="Times"/>
              </w:rPr>
            </w:pPr>
            <w:r w:rsidRPr="00403DF8">
              <w:rPr>
                <w:rFonts w:eastAsia="Times"/>
              </w:rPr>
              <w:t xml:space="preserve">Форма линии «улыбки» должна соответствовать форме кутикулы. Высота «усиков улыбки» не должна превышать 1/3 от тела ногтя. </w:t>
            </w:r>
          </w:p>
          <w:p w:rsidR="00E05BD7" w:rsidRPr="00403DF8" w:rsidRDefault="00E05BD7" w:rsidP="007515EA">
            <w:pPr>
              <w:rPr>
                <w:rFonts w:eastAsia="Times"/>
              </w:rPr>
            </w:pPr>
            <w:r w:rsidRPr="00403DF8">
              <w:rPr>
                <w:rFonts w:eastAsia="Times"/>
              </w:rPr>
              <w:t xml:space="preserve">Четкость. Линия «улыбки» должна быть четкой, равномерной, симметричной и одинаково пропорциональна размерам ногтевой пластины. </w:t>
            </w:r>
          </w:p>
          <w:p w:rsidR="00E05BD7" w:rsidRPr="00403DF8" w:rsidRDefault="00E05BD7" w:rsidP="007515EA">
            <w:pPr>
              <w:rPr>
                <w:rFonts w:eastAsia="Times"/>
              </w:rPr>
            </w:pPr>
            <w:r w:rsidRPr="00403DF8">
              <w:rPr>
                <w:rFonts w:eastAsia="Times"/>
              </w:rPr>
              <w:t>Однородность белого. Свободный край, включая линию «волоса» должен иметь равномерный яркий белый цвет. Вся поверхность ногтей должна быть равномерно прокрашена, без подтеков.</w:t>
            </w:r>
          </w:p>
          <w:p w:rsidR="00E05BD7" w:rsidRPr="00403DF8" w:rsidRDefault="00E05BD7" w:rsidP="007515EA">
            <w:pPr>
              <w:rPr>
                <w:rFonts w:eastAsia="Times"/>
              </w:rPr>
            </w:pPr>
            <w:r w:rsidRPr="00403DF8">
              <w:rPr>
                <w:rFonts w:eastAsia="Times"/>
              </w:rPr>
              <w:t>Поверхность ногтей должна быть ровной, без видимой разницы в толщине между розовой и белой частью.</w:t>
            </w:r>
          </w:p>
        </w:tc>
        <w:tc>
          <w:tcPr>
            <w:tcW w:w="1801" w:type="dxa"/>
            <w:shd w:val="clear" w:color="auto" w:fill="auto"/>
          </w:tcPr>
          <w:p w:rsidR="00E05BD7" w:rsidRPr="00403DF8" w:rsidRDefault="00E05BD7" w:rsidP="007515EA">
            <w:pPr>
              <w:keepNext/>
              <w:tabs>
                <w:tab w:val="num" w:pos="426"/>
              </w:tabs>
              <w:jc w:val="center"/>
              <w:outlineLvl w:val="1"/>
              <w:rPr>
                <w:bCs/>
              </w:rPr>
            </w:pPr>
            <w:r w:rsidRPr="00403DF8">
              <w:rPr>
                <w:bCs/>
              </w:rPr>
              <w:t>Форма 5 баллов/ Четкость 5 баллов/ Однородность белого 5 баллов</w:t>
            </w:r>
          </w:p>
          <w:p w:rsidR="00E05BD7" w:rsidRPr="00403DF8" w:rsidRDefault="00E05BD7" w:rsidP="007515EA">
            <w:pPr>
              <w:keepNext/>
              <w:tabs>
                <w:tab w:val="num" w:pos="426"/>
              </w:tabs>
              <w:jc w:val="center"/>
              <w:outlineLvl w:val="1"/>
              <w:rPr>
                <w:bCs/>
              </w:rPr>
            </w:pPr>
            <w:r w:rsidRPr="00403DF8">
              <w:rPr>
                <w:bCs/>
              </w:rPr>
              <w:t>Качество покрытия «тела ногтя» 5 баллов</w:t>
            </w:r>
          </w:p>
        </w:tc>
        <w:tc>
          <w:tcPr>
            <w:tcW w:w="1479" w:type="dxa"/>
            <w:shd w:val="clear" w:color="auto" w:fill="auto"/>
          </w:tcPr>
          <w:p w:rsidR="00E05BD7" w:rsidRPr="00403DF8" w:rsidRDefault="00E05BD7" w:rsidP="007515EA">
            <w:pPr>
              <w:keepNext/>
              <w:tabs>
                <w:tab w:val="num" w:pos="426"/>
              </w:tabs>
              <w:jc w:val="center"/>
              <w:outlineLvl w:val="1"/>
              <w:rPr>
                <w:bCs/>
              </w:rPr>
            </w:pPr>
            <w:r w:rsidRPr="00403DF8">
              <w:t>20 баллов</w:t>
            </w:r>
          </w:p>
        </w:tc>
      </w:tr>
      <w:tr w:rsidR="00E05BD7" w:rsidRPr="00403DF8" w:rsidTr="007515EA">
        <w:trPr>
          <w:gridAfter w:val="1"/>
          <w:wAfter w:w="35" w:type="dxa"/>
          <w:trHeight w:val="738"/>
        </w:trPr>
        <w:tc>
          <w:tcPr>
            <w:tcW w:w="701" w:type="dxa"/>
            <w:shd w:val="clear" w:color="auto" w:fill="auto"/>
          </w:tcPr>
          <w:p w:rsidR="00E05BD7" w:rsidRPr="00403DF8" w:rsidRDefault="00E05BD7" w:rsidP="00E05BD7">
            <w:pPr>
              <w:keepNext/>
              <w:numPr>
                <w:ilvl w:val="1"/>
                <w:numId w:val="5"/>
              </w:numPr>
              <w:ind w:left="-533" w:firstLine="0"/>
              <w:outlineLvl w:val="1"/>
              <w:rPr>
                <w:b/>
                <w:bCs/>
              </w:rPr>
            </w:pPr>
            <w:r w:rsidRPr="00403DF8">
              <w:rPr>
                <w:b/>
                <w:bCs/>
              </w:rPr>
              <w:t>9.</w:t>
            </w:r>
          </w:p>
        </w:tc>
        <w:tc>
          <w:tcPr>
            <w:tcW w:w="1814" w:type="dxa"/>
            <w:shd w:val="clear" w:color="auto" w:fill="auto"/>
          </w:tcPr>
          <w:p w:rsidR="00E05BD7" w:rsidRPr="00403DF8" w:rsidRDefault="00E05BD7" w:rsidP="007515EA">
            <w:pPr>
              <w:keepNext/>
              <w:tabs>
                <w:tab w:val="num" w:pos="426"/>
              </w:tabs>
              <w:outlineLvl w:val="1"/>
              <w:rPr>
                <w:rFonts w:eastAsia="Times"/>
              </w:rPr>
            </w:pPr>
            <w:r w:rsidRPr="00403DF8">
              <w:rPr>
                <w:rFonts w:eastAsia="Times"/>
              </w:rPr>
              <w:t>Боковые валики/боковые пазухи</w:t>
            </w:r>
          </w:p>
        </w:tc>
        <w:tc>
          <w:tcPr>
            <w:tcW w:w="4519" w:type="dxa"/>
            <w:shd w:val="clear" w:color="auto" w:fill="auto"/>
          </w:tcPr>
          <w:p w:rsidR="00E05BD7" w:rsidRPr="00403DF8" w:rsidRDefault="00E05BD7" w:rsidP="007515EA">
            <w:pPr>
              <w:rPr>
                <w:rFonts w:eastAsia="Times"/>
              </w:rPr>
            </w:pPr>
            <w:r w:rsidRPr="00403DF8">
              <w:rPr>
                <w:rFonts w:eastAsia="Times"/>
              </w:rPr>
              <w:t>Боковые валики ногтя должны быть мягкими, гладкими, без шероховатостей и следов пилок. Боковые валики должны иметь нежную, эластичную кожу, без порезов и травм, которые могут возникнуть в ходе проведения конкурса. Умеренные покраснения кожи валиков – допускаются. Боковые пазухи так же должны быть обработаны.</w:t>
            </w:r>
          </w:p>
        </w:tc>
        <w:tc>
          <w:tcPr>
            <w:tcW w:w="1801" w:type="dxa"/>
            <w:shd w:val="clear" w:color="auto" w:fill="auto"/>
          </w:tcPr>
          <w:p w:rsidR="00E05BD7" w:rsidRPr="00403DF8" w:rsidRDefault="00E05BD7" w:rsidP="007515EA">
            <w:pPr>
              <w:keepNext/>
              <w:tabs>
                <w:tab w:val="num" w:pos="426"/>
              </w:tabs>
              <w:jc w:val="center"/>
              <w:outlineLvl w:val="1"/>
            </w:pPr>
            <w:r w:rsidRPr="00403DF8">
              <w:t>5 баллов – боковые валики</w:t>
            </w:r>
          </w:p>
          <w:p w:rsidR="00E05BD7" w:rsidRPr="00403DF8" w:rsidRDefault="00E05BD7" w:rsidP="007515EA">
            <w:pPr>
              <w:keepNext/>
              <w:tabs>
                <w:tab w:val="num" w:pos="426"/>
              </w:tabs>
              <w:jc w:val="center"/>
              <w:outlineLvl w:val="1"/>
              <w:rPr>
                <w:bCs/>
              </w:rPr>
            </w:pPr>
            <w:r w:rsidRPr="00403DF8">
              <w:t>5 баллов – боковые пазухи</w:t>
            </w:r>
          </w:p>
        </w:tc>
        <w:tc>
          <w:tcPr>
            <w:tcW w:w="1479" w:type="dxa"/>
            <w:shd w:val="clear" w:color="auto" w:fill="auto"/>
          </w:tcPr>
          <w:p w:rsidR="00E05BD7" w:rsidRPr="00403DF8" w:rsidRDefault="00E05BD7" w:rsidP="007515EA">
            <w:pPr>
              <w:keepNext/>
              <w:tabs>
                <w:tab w:val="num" w:pos="426"/>
              </w:tabs>
              <w:jc w:val="center"/>
              <w:outlineLvl w:val="1"/>
              <w:rPr>
                <w:bCs/>
              </w:rPr>
            </w:pPr>
            <w:r w:rsidRPr="00403DF8">
              <w:t>10 баллов</w:t>
            </w:r>
          </w:p>
        </w:tc>
      </w:tr>
      <w:tr w:rsidR="00E05BD7" w:rsidRPr="00403DF8" w:rsidTr="007515EA">
        <w:trPr>
          <w:gridAfter w:val="1"/>
          <w:wAfter w:w="35" w:type="dxa"/>
          <w:trHeight w:val="738"/>
        </w:trPr>
        <w:tc>
          <w:tcPr>
            <w:tcW w:w="701" w:type="dxa"/>
            <w:shd w:val="clear" w:color="auto" w:fill="auto"/>
          </w:tcPr>
          <w:p w:rsidR="00E05BD7" w:rsidRPr="00403DF8" w:rsidRDefault="00E05BD7" w:rsidP="00E05BD7">
            <w:pPr>
              <w:keepNext/>
              <w:numPr>
                <w:ilvl w:val="1"/>
                <w:numId w:val="5"/>
              </w:numPr>
              <w:outlineLvl w:val="1"/>
              <w:rPr>
                <w:b/>
                <w:bCs/>
              </w:rPr>
            </w:pPr>
            <w:r w:rsidRPr="00403DF8">
              <w:rPr>
                <w:b/>
                <w:bCs/>
              </w:rPr>
              <w:t>9</w:t>
            </w:r>
          </w:p>
          <w:p w:rsidR="00E05BD7" w:rsidRPr="00403DF8" w:rsidRDefault="00E05BD7" w:rsidP="007515EA">
            <w:pPr>
              <w:rPr>
                <w:b/>
              </w:rPr>
            </w:pPr>
            <w:r w:rsidRPr="00403DF8">
              <w:rPr>
                <w:b/>
              </w:rPr>
              <w:t>10.</w:t>
            </w:r>
          </w:p>
        </w:tc>
        <w:tc>
          <w:tcPr>
            <w:tcW w:w="1814" w:type="dxa"/>
            <w:shd w:val="clear" w:color="auto" w:fill="auto"/>
          </w:tcPr>
          <w:p w:rsidR="00E05BD7" w:rsidRPr="00403DF8" w:rsidRDefault="00E05BD7" w:rsidP="007515EA">
            <w:pPr>
              <w:keepNext/>
              <w:tabs>
                <w:tab w:val="num" w:pos="426"/>
              </w:tabs>
              <w:outlineLvl w:val="1"/>
              <w:rPr>
                <w:rFonts w:eastAsia="Times"/>
              </w:rPr>
            </w:pPr>
            <w:r w:rsidRPr="00403DF8">
              <w:rPr>
                <w:rFonts w:eastAsia="Times"/>
              </w:rPr>
              <w:t>Штрафные баллы</w:t>
            </w:r>
          </w:p>
        </w:tc>
        <w:tc>
          <w:tcPr>
            <w:tcW w:w="4519" w:type="dxa"/>
            <w:shd w:val="clear" w:color="auto" w:fill="auto"/>
          </w:tcPr>
          <w:p w:rsidR="00E05BD7" w:rsidRPr="00403DF8" w:rsidRDefault="00E05BD7" w:rsidP="007515EA">
            <w:pPr>
              <w:rPr>
                <w:rFonts w:eastAsia="Times"/>
              </w:rPr>
            </w:pPr>
            <w:r w:rsidRPr="00403DF8">
              <w:rPr>
                <w:rFonts w:eastAsia="Times"/>
              </w:rPr>
              <w:t>Штрафные баллы начисляются за порезы и повреждения, нанесенные модели во время работы, излишнее количество масла.</w:t>
            </w:r>
          </w:p>
        </w:tc>
        <w:tc>
          <w:tcPr>
            <w:tcW w:w="1801" w:type="dxa"/>
            <w:shd w:val="clear" w:color="auto" w:fill="auto"/>
          </w:tcPr>
          <w:p w:rsidR="00E05BD7" w:rsidRPr="00403DF8" w:rsidRDefault="00E05BD7" w:rsidP="007515EA">
            <w:pPr>
              <w:keepNext/>
              <w:tabs>
                <w:tab w:val="num" w:pos="426"/>
              </w:tabs>
              <w:jc w:val="center"/>
              <w:outlineLvl w:val="1"/>
              <w:rPr>
                <w:bCs/>
              </w:rPr>
            </w:pPr>
            <w:r w:rsidRPr="00403DF8">
              <w:t>5 баллов</w:t>
            </w:r>
          </w:p>
        </w:tc>
        <w:tc>
          <w:tcPr>
            <w:tcW w:w="1479" w:type="dxa"/>
            <w:shd w:val="clear" w:color="auto" w:fill="auto"/>
          </w:tcPr>
          <w:p w:rsidR="00E05BD7" w:rsidRPr="00403DF8" w:rsidRDefault="00E05BD7" w:rsidP="007515EA">
            <w:pPr>
              <w:keepNext/>
              <w:tabs>
                <w:tab w:val="num" w:pos="426"/>
              </w:tabs>
              <w:jc w:val="center"/>
              <w:outlineLvl w:val="1"/>
              <w:rPr>
                <w:bCs/>
              </w:rPr>
            </w:pPr>
            <w:r w:rsidRPr="00403DF8">
              <w:t>5 баллов</w:t>
            </w:r>
          </w:p>
        </w:tc>
      </w:tr>
      <w:tr w:rsidR="00E05BD7" w:rsidRPr="00403DF8" w:rsidTr="007515EA">
        <w:tc>
          <w:tcPr>
            <w:tcW w:w="8835" w:type="dxa"/>
            <w:gridSpan w:val="4"/>
            <w:shd w:val="clear" w:color="auto" w:fill="auto"/>
          </w:tcPr>
          <w:p w:rsidR="00E05BD7" w:rsidRPr="00403DF8" w:rsidRDefault="00E05BD7" w:rsidP="007515EA">
            <w:pPr>
              <w:contextualSpacing/>
            </w:pPr>
            <w:r w:rsidRPr="00403DF8">
              <w:rPr>
                <w:b/>
              </w:rPr>
              <w:t>Общее число баллов</w:t>
            </w:r>
          </w:p>
        </w:tc>
        <w:tc>
          <w:tcPr>
            <w:tcW w:w="1514" w:type="dxa"/>
            <w:gridSpan w:val="2"/>
            <w:shd w:val="clear" w:color="auto" w:fill="auto"/>
          </w:tcPr>
          <w:p w:rsidR="00E05BD7" w:rsidRPr="00403DF8" w:rsidRDefault="00E05BD7" w:rsidP="007515EA">
            <w:pPr>
              <w:contextualSpacing/>
              <w:jc w:val="center"/>
              <w:rPr>
                <w:b/>
              </w:rPr>
            </w:pPr>
            <w:r w:rsidRPr="00403DF8">
              <w:rPr>
                <w:b/>
              </w:rPr>
              <w:t>85 баллов</w:t>
            </w:r>
          </w:p>
        </w:tc>
      </w:tr>
    </w:tbl>
    <w:p w:rsidR="00E05BD7" w:rsidRPr="00D2139A" w:rsidRDefault="00E05BD7" w:rsidP="00E05BD7"/>
    <w:p w:rsidR="00E05BD7" w:rsidRPr="00E05BD7" w:rsidRDefault="00E05BD7" w:rsidP="00E05BD7">
      <w:pPr>
        <w:jc w:val="center"/>
        <w:outlineLvl w:val="0"/>
        <w:rPr>
          <w:b/>
          <w:color w:val="000000" w:themeColor="text1"/>
          <w:sz w:val="28"/>
          <w:szCs w:val="28"/>
          <w:u w:val="single"/>
        </w:rPr>
      </w:pPr>
      <w:r>
        <w:rPr>
          <w:b/>
          <w:color w:val="548DD4"/>
          <w:sz w:val="30"/>
          <w:szCs w:val="30"/>
        </w:rPr>
        <w:br w:type="page"/>
      </w:r>
      <w:r w:rsidRPr="00E05BD7">
        <w:rPr>
          <w:b/>
          <w:color w:val="000000" w:themeColor="text1"/>
          <w:sz w:val="28"/>
          <w:szCs w:val="28"/>
          <w:u w:val="single"/>
        </w:rPr>
        <w:lastRenderedPageBreak/>
        <w:t>НОМИНАЦИЯ «ГЕЛЕВЫЙ ДИЗАЙН»</w:t>
      </w:r>
    </w:p>
    <w:p w:rsidR="00E05BD7" w:rsidRPr="00E05BD7" w:rsidRDefault="00E05BD7" w:rsidP="00E05BD7">
      <w:pPr>
        <w:jc w:val="center"/>
        <w:outlineLvl w:val="0"/>
        <w:rPr>
          <w:b/>
          <w:color w:val="000000" w:themeColor="text1"/>
          <w:sz w:val="28"/>
          <w:szCs w:val="28"/>
          <w:u w:val="single"/>
        </w:rPr>
      </w:pPr>
      <w:r w:rsidRPr="00E05BD7">
        <w:rPr>
          <w:b/>
          <w:color w:val="000000" w:themeColor="text1"/>
          <w:sz w:val="28"/>
          <w:szCs w:val="28"/>
          <w:u w:val="single"/>
        </w:rPr>
        <w:t>ТЕМА: «МОДНЫЙ ОБРАЗ»</w:t>
      </w:r>
    </w:p>
    <w:p w:rsidR="00E05BD7" w:rsidRPr="00403DF8" w:rsidRDefault="00E05BD7" w:rsidP="00E05BD7">
      <w:pPr>
        <w:spacing w:before="240"/>
        <w:jc w:val="center"/>
        <w:outlineLvl w:val="0"/>
        <w:rPr>
          <w:rFonts w:cs="Calibri"/>
          <w:b/>
          <w:smallCaps/>
          <w:color w:val="000000"/>
          <w:sz w:val="28"/>
        </w:rPr>
      </w:pPr>
      <w:r w:rsidRPr="00403DF8">
        <w:rPr>
          <w:rFonts w:cs="Calibri"/>
          <w:b/>
          <w:smallCaps/>
          <w:color w:val="000000"/>
          <w:sz w:val="28"/>
        </w:rPr>
        <w:t>СТАТУС: ЮНИОРЫ, МАСТЕРА</w:t>
      </w:r>
    </w:p>
    <w:p w:rsidR="00E05BD7" w:rsidRPr="00403DF8" w:rsidRDefault="00E05BD7" w:rsidP="00E05BD7">
      <w:pPr>
        <w:numPr>
          <w:ilvl w:val="0"/>
          <w:numId w:val="6"/>
        </w:numPr>
        <w:tabs>
          <w:tab w:val="left" w:pos="-567"/>
        </w:tabs>
        <w:spacing w:line="276" w:lineRule="auto"/>
        <w:ind w:left="-567" w:firstLine="567"/>
        <w:jc w:val="both"/>
        <w:rPr>
          <w:sz w:val="28"/>
        </w:rPr>
      </w:pPr>
      <w:r w:rsidRPr="00403DF8">
        <w:rPr>
          <w:sz w:val="28"/>
        </w:rPr>
        <w:t>Каждый участник для работы должен иметь 5 типс одного размера натурального цвета (из дисплея «веер» на кольце)</w:t>
      </w:r>
    </w:p>
    <w:p w:rsidR="00E05BD7" w:rsidRPr="00403DF8" w:rsidRDefault="00E05BD7" w:rsidP="00E05BD7">
      <w:pPr>
        <w:numPr>
          <w:ilvl w:val="0"/>
          <w:numId w:val="6"/>
        </w:numPr>
        <w:tabs>
          <w:tab w:val="left" w:pos="-567"/>
        </w:tabs>
        <w:spacing w:line="276" w:lineRule="auto"/>
        <w:ind w:left="-567" w:firstLine="567"/>
        <w:jc w:val="both"/>
        <w:rPr>
          <w:sz w:val="28"/>
        </w:rPr>
      </w:pPr>
      <w:r w:rsidRPr="00403DF8">
        <w:rPr>
          <w:sz w:val="28"/>
        </w:rPr>
        <w:t>Перед началом соревнований судьи в «поле» присваивают номер каждому участнику (номер наносится на дисплей из 5 –ти типс)</w:t>
      </w:r>
    </w:p>
    <w:p w:rsidR="00E05BD7" w:rsidRPr="00403DF8" w:rsidRDefault="00E05BD7" w:rsidP="00E05BD7">
      <w:pPr>
        <w:numPr>
          <w:ilvl w:val="0"/>
          <w:numId w:val="6"/>
        </w:numPr>
        <w:tabs>
          <w:tab w:val="left" w:pos="-567"/>
        </w:tabs>
        <w:spacing w:line="276" w:lineRule="auto"/>
        <w:ind w:left="-567" w:firstLine="567"/>
        <w:jc w:val="both"/>
        <w:rPr>
          <w:sz w:val="28"/>
        </w:rPr>
      </w:pPr>
      <w:r w:rsidRPr="00403DF8">
        <w:rPr>
          <w:sz w:val="28"/>
        </w:rPr>
        <w:t>Во время процедуры регистрации, конкурсант получает лист nailchek с изображением модели с модного показа, в соответствии со стилем и образом, которой он должен выполнить салонный дизайн</w:t>
      </w:r>
      <w:proofErr w:type="gramStart"/>
      <w:r w:rsidRPr="00403DF8">
        <w:rPr>
          <w:sz w:val="28"/>
        </w:rPr>
        <w:t>.д</w:t>
      </w:r>
      <w:proofErr w:type="gramEnd"/>
      <w:r w:rsidRPr="00403DF8">
        <w:rPr>
          <w:sz w:val="28"/>
        </w:rPr>
        <w:t>анные образы будут подготовлены накануне соревнования.картинка будет одинаковой для всех участников своей категории.</w:t>
      </w:r>
    </w:p>
    <w:p w:rsidR="00E05BD7" w:rsidRPr="00403DF8" w:rsidRDefault="00E05BD7" w:rsidP="00E05BD7">
      <w:pPr>
        <w:numPr>
          <w:ilvl w:val="0"/>
          <w:numId w:val="6"/>
        </w:numPr>
        <w:tabs>
          <w:tab w:val="left" w:pos="-567"/>
        </w:tabs>
        <w:spacing w:line="276" w:lineRule="auto"/>
        <w:ind w:left="-567" w:firstLine="567"/>
        <w:jc w:val="both"/>
        <w:rPr>
          <w:sz w:val="28"/>
        </w:rPr>
      </w:pPr>
      <w:r w:rsidRPr="00403DF8">
        <w:rPr>
          <w:sz w:val="28"/>
        </w:rPr>
        <w:t>Конкурсант должен соз</w:t>
      </w:r>
      <w:r>
        <w:rPr>
          <w:sz w:val="28"/>
        </w:rPr>
        <w:t>д</w:t>
      </w:r>
      <w:r w:rsidRPr="00403DF8">
        <w:rPr>
          <w:sz w:val="28"/>
        </w:rPr>
        <w:t>ать салонный дизайн цветными гелями на 5-ти типсах, который должен подходить модели, изображенной на картинке.</w:t>
      </w:r>
    </w:p>
    <w:p w:rsidR="00E05BD7" w:rsidRPr="00403DF8" w:rsidRDefault="00E05BD7" w:rsidP="00E05BD7">
      <w:pPr>
        <w:numPr>
          <w:ilvl w:val="0"/>
          <w:numId w:val="6"/>
        </w:numPr>
        <w:tabs>
          <w:tab w:val="left" w:pos="-567"/>
        </w:tabs>
        <w:spacing w:line="276" w:lineRule="auto"/>
        <w:ind w:left="-567" w:firstLine="567"/>
        <w:jc w:val="both"/>
        <w:rPr>
          <w:sz w:val="28"/>
        </w:rPr>
      </w:pPr>
      <w:r w:rsidRPr="00403DF8">
        <w:rPr>
          <w:sz w:val="28"/>
        </w:rPr>
        <w:t xml:space="preserve">При выполнении дизайна мастер может использовать только гелевые </w:t>
      </w:r>
      <w:proofErr w:type="gramStart"/>
      <w:r w:rsidRPr="00403DF8">
        <w:rPr>
          <w:sz w:val="28"/>
        </w:rPr>
        <w:t>–м</w:t>
      </w:r>
      <w:proofErr w:type="gramEnd"/>
      <w:r w:rsidRPr="00403DF8">
        <w:rPr>
          <w:sz w:val="28"/>
        </w:rPr>
        <w:t>атериалы, гель-краски, гель-лаки, цветные гели, текстурные гели.</w:t>
      </w:r>
    </w:p>
    <w:p w:rsidR="00E05BD7" w:rsidRPr="00403DF8" w:rsidRDefault="00E05BD7" w:rsidP="00E05BD7">
      <w:pPr>
        <w:numPr>
          <w:ilvl w:val="0"/>
          <w:numId w:val="6"/>
        </w:numPr>
        <w:tabs>
          <w:tab w:val="left" w:pos="-567"/>
        </w:tabs>
        <w:spacing w:line="276" w:lineRule="auto"/>
        <w:ind w:left="-567" w:firstLine="567"/>
        <w:jc w:val="both"/>
        <w:rPr>
          <w:sz w:val="28"/>
        </w:rPr>
      </w:pPr>
      <w:r w:rsidRPr="00403DF8">
        <w:rPr>
          <w:sz w:val="28"/>
        </w:rPr>
        <w:t>Основной цвет гель не должен быть прозрачным или полупрозрачным</w:t>
      </w:r>
    </w:p>
    <w:p w:rsidR="00E05BD7" w:rsidRPr="00403DF8" w:rsidRDefault="00E05BD7" w:rsidP="00E05BD7">
      <w:pPr>
        <w:numPr>
          <w:ilvl w:val="0"/>
          <w:numId w:val="6"/>
        </w:numPr>
        <w:tabs>
          <w:tab w:val="left" w:pos="-567"/>
        </w:tabs>
        <w:spacing w:line="276" w:lineRule="auto"/>
        <w:ind w:left="-567" w:firstLine="567"/>
        <w:jc w:val="both"/>
        <w:rPr>
          <w:sz w:val="28"/>
        </w:rPr>
      </w:pPr>
      <w:r w:rsidRPr="00403DF8">
        <w:rPr>
          <w:sz w:val="28"/>
        </w:rPr>
        <w:t>Разрешено выполнение барельефа (не более 15%)</w:t>
      </w:r>
    </w:p>
    <w:p w:rsidR="00E05BD7" w:rsidRDefault="00E05BD7" w:rsidP="00E05BD7">
      <w:pPr>
        <w:numPr>
          <w:ilvl w:val="0"/>
          <w:numId w:val="6"/>
        </w:numPr>
        <w:tabs>
          <w:tab w:val="left" w:pos="-567"/>
        </w:tabs>
        <w:spacing w:line="276" w:lineRule="auto"/>
        <w:ind w:left="-567" w:firstLine="567"/>
        <w:jc w:val="both"/>
        <w:rPr>
          <w:sz w:val="28"/>
        </w:rPr>
      </w:pPr>
      <w:r w:rsidRPr="00403DF8">
        <w:rPr>
          <w:sz w:val="28"/>
        </w:rPr>
        <w:t>Разрешено использование любого гелевого топа в качестве iii фазы (глянцевого, матового).</w:t>
      </w:r>
    </w:p>
    <w:p w:rsidR="00E05BD7" w:rsidRPr="00403DF8" w:rsidRDefault="00E05BD7" w:rsidP="00E05BD7">
      <w:pPr>
        <w:tabs>
          <w:tab w:val="left" w:pos="-567"/>
        </w:tabs>
        <w:spacing w:before="240"/>
        <w:jc w:val="both"/>
        <w:rPr>
          <w:b/>
          <w:sz w:val="28"/>
        </w:rPr>
      </w:pPr>
      <w:r w:rsidRPr="00403DF8">
        <w:rPr>
          <w:b/>
          <w:sz w:val="28"/>
        </w:rPr>
        <w:t>ЗАПРЕЩЕНО:</w:t>
      </w:r>
    </w:p>
    <w:p w:rsidR="00E05BD7" w:rsidRPr="00403DF8" w:rsidRDefault="00E05BD7" w:rsidP="00E05BD7">
      <w:pPr>
        <w:numPr>
          <w:ilvl w:val="0"/>
          <w:numId w:val="7"/>
        </w:numPr>
        <w:spacing w:line="276" w:lineRule="auto"/>
        <w:ind w:left="-567" w:firstLine="567"/>
        <w:jc w:val="both"/>
        <w:rPr>
          <w:sz w:val="28"/>
        </w:rPr>
      </w:pPr>
      <w:r w:rsidRPr="00403DF8">
        <w:rPr>
          <w:sz w:val="28"/>
        </w:rPr>
        <w:t>Использование домашних эскизов и заготовок</w:t>
      </w:r>
    </w:p>
    <w:p w:rsidR="00E05BD7" w:rsidRPr="00403DF8" w:rsidRDefault="00E05BD7" w:rsidP="00E05BD7">
      <w:pPr>
        <w:numPr>
          <w:ilvl w:val="0"/>
          <w:numId w:val="7"/>
        </w:numPr>
        <w:spacing w:line="276" w:lineRule="auto"/>
        <w:ind w:left="-567" w:firstLine="567"/>
        <w:jc w:val="both"/>
        <w:rPr>
          <w:sz w:val="28"/>
        </w:rPr>
      </w:pPr>
      <w:r w:rsidRPr="00403DF8">
        <w:rPr>
          <w:sz w:val="28"/>
        </w:rPr>
        <w:t>Использование акриловых красок</w:t>
      </w:r>
    </w:p>
    <w:p w:rsidR="00E05BD7" w:rsidRPr="00403DF8" w:rsidRDefault="00E05BD7" w:rsidP="00E05BD7">
      <w:pPr>
        <w:numPr>
          <w:ilvl w:val="0"/>
          <w:numId w:val="7"/>
        </w:numPr>
        <w:spacing w:line="276" w:lineRule="auto"/>
        <w:ind w:left="-567" w:firstLine="567"/>
        <w:jc w:val="both"/>
        <w:rPr>
          <w:sz w:val="28"/>
        </w:rPr>
      </w:pPr>
      <w:r w:rsidRPr="00403DF8">
        <w:rPr>
          <w:sz w:val="28"/>
        </w:rPr>
        <w:t>Использование лаков</w:t>
      </w:r>
    </w:p>
    <w:p w:rsidR="00E05BD7" w:rsidRPr="00403DF8" w:rsidRDefault="00E05BD7" w:rsidP="00E05BD7">
      <w:pPr>
        <w:numPr>
          <w:ilvl w:val="0"/>
          <w:numId w:val="7"/>
        </w:numPr>
        <w:spacing w:line="276" w:lineRule="auto"/>
        <w:ind w:left="-567" w:firstLine="567"/>
        <w:jc w:val="both"/>
        <w:rPr>
          <w:sz w:val="28"/>
        </w:rPr>
      </w:pPr>
      <w:r w:rsidRPr="00403DF8">
        <w:rPr>
          <w:sz w:val="28"/>
        </w:rPr>
        <w:t>Использование лаковых топов в качестве финишного покрытия</w:t>
      </w:r>
    </w:p>
    <w:p w:rsidR="00E05BD7" w:rsidRPr="00403DF8" w:rsidRDefault="00E05BD7" w:rsidP="00E05BD7">
      <w:pPr>
        <w:numPr>
          <w:ilvl w:val="0"/>
          <w:numId w:val="7"/>
        </w:numPr>
        <w:spacing w:line="276" w:lineRule="auto"/>
        <w:ind w:left="-567" w:firstLine="567"/>
        <w:jc w:val="both"/>
        <w:rPr>
          <w:sz w:val="28"/>
        </w:rPr>
      </w:pPr>
      <w:proofErr w:type="gramStart"/>
      <w:r w:rsidRPr="00403DF8">
        <w:rPr>
          <w:sz w:val="28"/>
        </w:rPr>
        <w:t>Использование переводных картинок, наклеек, страз, бульонок, сухоцветов, фольги, сетки, фитоэлементов, наклеек,</w:t>
      </w:r>
      <w:proofErr w:type="gramEnd"/>
    </w:p>
    <w:p w:rsidR="00E05BD7" w:rsidRPr="00403DF8" w:rsidRDefault="00E05BD7" w:rsidP="00E05BD7">
      <w:pPr>
        <w:numPr>
          <w:ilvl w:val="0"/>
          <w:numId w:val="7"/>
        </w:numPr>
        <w:spacing w:line="276" w:lineRule="auto"/>
        <w:ind w:left="-567" w:firstLine="567"/>
        <w:jc w:val="both"/>
        <w:rPr>
          <w:sz w:val="28"/>
        </w:rPr>
      </w:pPr>
      <w:r w:rsidRPr="00403DF8">
        <w:rPr>
          <w:sz w:val="28"/>
        </w:rPr>
        <w:t>Создание трехмерных деталей.</w:t>
      </w:r>
    </w:p>
    <w:p w:rsidR="00E05BD7" w:rsidRPr="00403DF8" w:rsidRDefault="00E05BD7" w:rsidP="00E05BD7">
      <w:pPr>
        <w:spacing w:before="240"/>
        <w:rPr>
          <w:b/>
          <w:sz w:val="28"/>
          <w:szCs w:val="28"/>
        </w:rPr>
      </w:pPr>
      <w:r w:rsidRPr="00403DF8">
        <w:rPr>
          <w:b/>
          <w:sz w:val="28"/>
          <w:szCs w:val="28"/>
        </w:rPr>
        <w:t>КАЖДЫЙ КОНКУРСАНТ ДОЛЖЕН ИМЕТЬ:</w:t>
      </w:r>
    </w:p>
    <w:p w:rsidR="00E05BD7" w:rsidRPr="00403DF8" w:rsidRDefault="00E05BD7" w:rsidP="00E05BD7">
      <w:pPr>
        <w:numPr>
          <w:ilvl w:val="0"/>
          <w:numId w:val="8"/>
        </w:numPr>
        <w:spacing w:line="276" w:lineRule="auto"/>
        <w:ind w:left="-567" w:firstLine="567"/>
        <w:jc w:val="both"/>
        <w:rPr>
          <w:sz w:val="28"/>
          <w:szCs w:val="28"/>
        </w:rPr>
      </w:pPr>
      <w:r w:rsidRPr="00403DF8">
        <w:rPr>
          <w:sz w:val="28"/>
          <w:szCs w:val="28"/>
        </w:rPr>
        <w:t>Кисти для гелевого дизайна</w:t>
      </w:r>
    </w:p>
    <w:p w:rsidR="00E05BD7" w:rsidRPr="00403DF8" w:rsidRDefault="00E05BD7" w:rsidP="00E05BD7">
      <w:pPr>
        <w:numPr>
          <w:ilvl w:val="0"/>
          <w:numId w:val="8"/>
        </w:numPr>
        <w:spacing w:line="276" w:lineRule="auto"/>
        <w:ind w:left="-567" w:firstLine="567"/>
        <w:jc w:val="both"/>
        <w:rPr>
          <w:sz w:val="28"/>
          <w:szCs w:val="28"/>
        </w:rPr>
      </w:pPr>
      <w:r w:rsidRPr="00403DF8">
        <w:rPr>
          <w:sz w:val="28"/>
          <w:szCs w:val="28"/>
        </w:rPr>
        <w:t>Аппарат для полимеризации геля (уф, led)</w:t>
      </w:r>
    </w:p>
    <w:p w:rsidR="00E05BD7" w:rsidRPr="00403DF8" w:rsidRDefault="00E05BD7" w:rsidP="00E05BD7">
      <w:pPr>
        <w:numPr>
          <w:ilvl w:val="0"/>
          <w:numId w:val="8"/>
        </w:numPr>
        <w:spacing w:line="276" w:lineRule="auto"/>
        <w:ind w:left="-567" w:firstLine="567"/>
        <w:jc w:val="both"/>
        <w:rPr>
          <w:sz w:val="28"/>
          <w:szCs w:val="28"/>
        </w:rPr>
      </w:pPr>
      <w:r w:rsidRPr="00403DF8">
        <w:rPr>
          <w:sz w:val="28"/>
          <w:szCs w:val="28"/>
        </w:rPr>
        <w:t>Набор цветных гелей, топы, гель-краски,</w:t>
      </w:r>
      <w:r w:rsidR="00B82F62">
        <w:rPr>
          <w:sz w:val="28"/>
          <w:szCs w:val="28"/>
        </w:rPr>
        <w:t xml:space="preserve"> </w:t>
      </w:r>
      <w:r w:rsidRPr="00403DF8">
        <w:rPr>
          <w:sz w:val="28"/>
          <w:szCs w:val="28"/>
        </w:rPr>
        <w:t>гель-пасты (</w:t>
      </w:r>
      <w:proofErr w:type="gramStart"/>
      <w:r w:rsidRPr="00403DF8">
        <w:rPr>
          <w:sz w:val="28"/>
          <w:szCs w:val="28"/>
        </w:rPr>
        <w:t>все</w:t>
      </w:r>
      <w:proofErr w:type="gramEnd"/>
      <w:r w:rsidRPr="00403DF8">
        <w:rPr>
          <w:sz w:val="28"/>
          <w:szCs w:val="28"/>
        </w:rPr>
        <w:t xml:space="preserve"> что необходимо мастеру для работы)</w:t>
      </w:r>
    </w:p>
    <w:p w:rsidR="00E05BD7" w:rsidRDefault="00E05BD7" w:rsidP="00E05BD7">
      <w:pPr>
        <w:jc w:val="center"/>
        <w:outlineLvl w:val="0"/>
        <w:rPr>
          <w:rFonts w:cs="Calibri"/>
          <w:b/>
          <w:color w:val="548DD4"/>
          <w:sz w:val="36"/>
          <w:szCs w:val="36"/>
        </w:rPr>
      </w:pPr>
      <w:r w:rsidRPr="00AA2497">
        <w:rPr>
          <w:rFonts w:cs="Calibri"/>
          <w:b/>
          <w:color w:val="548DD4"/>
          <w:sz w:val="36"/>
          <w:szCs w:val="36"/>
        </w:rPr>
        <w:t>КРИТЕРИИ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227"/>
        <w:gridCol w:w="3543"/>
        <w:gridCol w:w="1560"/>
        <w:gridCol w:w="2091"/>
      </w:tblGrid>
      <w:tr w:rsidR="00E05BD7" w:rsidRPr="00403DF8" w:rsidTr="007515EA">
        <w:tc>
          <w:tcPr>
            <w:tcW w:w="575" w:type="dxa"/>
          </w:tcPr>
          <w:p w:rsidR="00E05BD7" w:rsidRPr="00403DF8" w:rsidRDefault="00E05BD7" w:rsidP="007515EA">
            <w:pPr>
              <w:jc w:val="center"/>
              <w:outlineLvl w:val="0"/>
              <w:rPr>
                <w:b/>
                <w:color w:val="000000"/>
              </w:rPr>
            </w:pPr>
            <w:r w:rsidRPr="00403DF8">
              <w:rPr>
                <w:b/>
                <w:color w:val="000000"/>
              </w:rPr>
              <w:t xml:space="preserve">№ </w:t>
            </w:r>
            <w:proofErr w:type="gramStart"/>
            <w:r w:rsidRPr="00403DF8">
              <w:rPr>
                <w:b/>
                <w:color w:val="000000"/>
              </w:rPr>
              <w:t>П</w:t>
            </w:r>
            <w:proofErr w:type="gramEnd"/>
            <w:r w:rsidRPr="00403DF8">
              <w:rPr>
                <w:b/>
                <w:color w:val="000000"/>
              </w:rPr>
              <w:t>/п</w:t>
            </w:r>
          </w:p>
        </w:tc>
        <w:tc>
          <w:tcPr>
            <w:tcW w:w="2227" w:type="dxa"/>
          </w:tcPr>
          <w:p w:rsidR="00E05BD7" w:rsidRPr="00403DF8" w:rsidRDefault="00E05BD7" w:rsidP="007515EA">
            <w:pPr>
              <w:jc w:val="center"/>
              <w:outlineLvl w:val="0"/>
              <w:rPr>
                <w:b/>
                <w:color w:val="000000"/>
              </w:rPr>
            </w:pPr>
            <w:r w:rsidRPr="00403DF8">
              <w:rPr>
                <w:b/>
                <w:color w:val="000000"/>
              </w:rPr>
              <w:t>Критерии</w:t>
            </w:r>
          </w:p>
        </w:tc>
        <w:tc>
          <w:tcPr>
            <w:tcW w:w="3543" w:type="dxa"/>
          </w:tcPr>
          <w:p w:rsidR="00E05BD7" w:rsidRPr="00403DF8" w:rsidRDefault="00E05BD7" w:rsidP="007515EA">
            <w:pPr>
              <w:jc w:val="center"/>
              <w:outlineLvl w:val="0"/>
              <w:rPr>
                <w:b/>
                <w:color w:val="000000"/>
              </w:rPr>
            </w:pPr>
            <w:r w:rsidRPr="00403DF8">
              <w:rPr>
                <w:b/>
                <w:color w:val="000000"/>
              </w:rPr>
              <w:t>Описание</w:t>
            </w:r>
          </w:p>
        </w:tc>
        <w:tc>
          <w:tcPr>
            <w:tcW w:w="1560" w:type="dxa"/>
          </w:tcPr>
          <w:p w:rsidR="00E05BD7" w:rsidRPr="00403DF8" w:rsidRDefault="00E05BD7" w:rsidP="007515EA">
            <w:pPr>
              <w:jc w:val="center"/>
              <w:outlineLvl w:val="0"/>
              <w:rPr>
                <w:b/>
                <w:color w:val="000000"/>
              </w:rPr>
            </w:pPr>
            <w:r w:rsidRPr="00403DF8">
              <w:rPr>
                <w:b/>
                <w:color w:val="000000"/>
              </w:rPr>
              <w:t>Макс. Оценка</w:t>
            </w:r>
          </w:p>
        </w:tc>
        <w:tc>
          <w:tcPr>
            <w:tcW w:w="2091" w:type="dxa"/>
          </w:tcPr>
          <w:p w:rsidR="00E05BD7" w:rsidRPr="00403DF8" w:rsidRDefault="00E05BD7" w:rsidP="007515EA">
            <w:pPr>
              <w:jc w:val="center"/>
              <w:outlineLvl w:val="0"/>
              <w:rPr>
                <w:b/>
                <w:color w:val="000000"/>
              </w:rPr>
            </w:pPr>
            <w:r w:rsidRPr="00403DF8">
              <w:rPr>
                <w:b/>
                <w:color w:val="000000"/>
              </w:rPr>
              <w:t>Общая стоимость критерия</w:t>
            </w:r>
          </w:p>
        </w:tc>
      </w:tr>
      <w:tr w:rsidR="00E05BD7" w:rsidRPr="00403DF8" w:rsidTr="007515EA">
        <w:trPr>
          <w:trHeight w:val="1389"/>
        </w:trPr>
        <w:tc>
          <w:tcPr>
            <w:tcW w:w="575" w:type="dxa"/>
          </w:tcPr>
          <w:p w:rsidR="00E05BD7" w:rsidRPr="00403DF8" w:rsidRDefault="00E05BD7" w:rsidP="007515EA">
            <w:pPr>
              <w:jc w:val="center"/>
              <w:outlineLvl w:val="0"/>
              <w:rPr>
                <w:color w:val="000000"/>
              </w:rPr>
            </w:pPr>
          </w:p>
          <w:p w:rsidR="00E05BD7" w:rsidRPr="00403DF8" w:rsidRDefault="00E05BD7" w:rsidP="007515EA">
            <w:pPr>
              <w:jc w:val="center"/>
              <w:outlineLvl w:val="0"/>
              <w:rPr>
                <w:color w:val="000000"/>
              </w:rPr>
            </w:pPr>
            <w:r w:rsidRPr="00403DF8">
              <w:rPr>
                <w:color w:val="000000"/>
              </w:rPr>
              <w:t>1</w:t>
            </w:r>
          </w:p>
        </w:tc>
        <w:tc>
          <w:tcPr>
            <w:tcW w:w="2227" w:type="dxa"/>
          </w:tcPr>
          <w:p w:rsidR="00E05BD7" w:rsidRPr="00403DF8" w:rsidRDefault="00E05BD7" w:rsidP="007515EA">
            <w:pPr>
              <w:outlineLvl w:val="0"/>
              <w:rPr>
                <w:color w:val="000000"/>
              </w:rPr>
            </w:pPr>
            <w:r w:rsidRPr="00403DF8">
              <w:rPr>
                <w:color w:val="000000"/>
              </w:rPr>
              <w:t xml:space="preserve">Общее впечатление </w:t>
            </w:r>
          </w:p>
        </w:tc>
        <w:tc>
          <w:tcPr>
            <w:tcW w:w="3543" w:type="dxa"/>
          </w:tcPr>
          <w:p w:rsidR="00E05BD7" w:rsidRPr="00403DF8" w:rsidRDefault="00E05BD7" w:rsidP="007515EA">
            <w:pPr>
              <w:outlineLvl w:val="0"/>
              <w:rPr>
                <w:color w:val="000000"/>
              </w:rPr>
            </w:pPr>
            <w:r w:rsidRPr="00403DF8">
              <w:rPr>
                <w:color w:val="000000"/>
              </w:rPr>
              <w:t xml:space="preserve">Общее впечатление от работыв </w:t>
            </w:r>
            <w:proofErr w:type="gramStart"/>
            <w:r w:rsidRPr="00403DF8">
              <w:rPr>
                <w:color w:val="000000"/>
              </w:rPr>
              <w:t>целом</w:t>
            </w:r>
            <w:proofErr w:type="gramEnd"/>
            <w:r w:rsidRPr="00403DF8">
              <w:rPr>
                <w:color w:val="000000"/>
              </w:rPr>
              <w:t>.</w:t>
            </w:r>
          </w:p>
          <w:p w:rsidR="00E05BD7" w:rsidRPr="00403DF8" w:rsidRDefault="00E05BD7" w:rsidP="007515EA">
            <w:pPr>
              <w:outlineLvl w:val="0"/>
              <w:rPr>
                <w:color w:val="000000"/>
              </w:rPr>
            </w:pPr>
            <w:r w:rsidRPr="00403DF8">
              <w:rPr>
                <w:color w:val="000000"/>
              </w:rPr>
              <w:t>Гармоничность, чистота</w:t>
            </w:r>
          </w:p>
        </w:tc>
        <w:tc>
          <w:tcPr>
            <w:tcW w:w="1560" w:type="dxa"/>
          </w:tcPr>
          <w:p w:rsidR="00E05BD7" w:rsidRPr="00403DF8" w:rsidRDefault="00E05BD7" w:rsidP="007515EA">
            <w:pPr>
              <w:outlineLvl w:val="0"/>
              <w:rPr>
                <w:color w:val="000000"/>
              </w:rPr>
            </w:pPr>
            <w:r w:rsidRPr="00403DF8">
              <w:rPr>
                <w:color w:val="000000"/>
              </w:rPr>
              <w:t>10 баллов</w:t>
            </w:r>
          </w:p>
        </w:tc>
        <w:tc>
          <w:tcPr>
            <w:tcW w:w="2091" w:type="dxa"/>
          </w:tcPr>
          <w:p w:rsidR="00E05BD7" w:rsidRPr="00403DF8" w:rsidRDefault="00E05BD7" w:rsidP="007515EA">
            <w:pPr>
              <w:outlineLvl w:val="0"/>
              <w:rPr>
                <w:color w:val="000000"/>
              </w:rPr>
            </w:pPr>
            <w:r w:rsidRPr="00403DF8">
              <w:rPr>
                <w:color w:val="000000"/>
              </w:rPr>
              <w:t>10 баллов</w:t>
            </w:r>
          </w:p>
        </w:tc>
      </w:tr>
      <w:tr w:rsidR="00E05BD7" w:rsidRPr="00403DF8" w:rsidTr="007515EA">
        <w:trPr>
          <w:trHeight w:val="726"/>
        </w:trPr>
        <w:tc>
          <w:tcPr>
            <w:tcW w:w="575" w:type="dxa"/>
          </w:tcPr>
          <w:p w:rsidR="00E05BD7" w:rsidRPr="00403DF8" w:rsidRDefault="00E05BD7" w:rsidP="007515EA">
            <w:pPr>
              <w:jc w:val="center"/>
              <w:outlineLvl w:val="0"/>
              <w:rPr>
                <w:color w:val="000000"/>
              </w:rPr>
            </w:pPr>
            <w:r>
              <w:rPr>
                <w:color w:val="000000"/>
              </w:rPr>
              <w:t>2</w:t>
            </w:r>
          </w:p>
        </w:tc>
        <w:tc>
          <w:tcPr>
            <w:tcW w:w="2227" w:type="dxa"/>
          </w:tcPr>
          <w:p w:rsidR="00E05BD7" w:rsidRPr="00403DF8" w:rsidRDefault="00E05BD7" w:rsidP="007515EA">
            <w:pPr>
              <w:outlineLvl w:val="0"/>
              <w:rPr>
                <w:color w:val="000000"/>
              </w:rPr>
            </w:pPr>
            <w:r w:rsidRPr="00403DF8">
              <w:rPr>
                <w:color w:val="000000"/>
              </w:rPr>
              <w:t>Цветовое решение</w:t>
            </w:r>
          </w:p>
        </w:tc>
        <w:tc>
          <w:tcPr>
            <w:tcW w:w="3543" w:type="dxa"/>
          </w:tcPr>
          <w:p w:rsidR="00E05BD7" w:rsidRPr="00403DF8" w:rsidRDefault="00E05BD7" w:rsidP="007515EA">
            <w:pPr>
              <w:outlineLvl w:val="0"/>
              <w:rPr>
                <w:color w:val="000000"/>
              </w:rPr>
            </w:pPr>
            <w:r w:rsidRPr="00403DF8">
              <w:rPr>
                <w:color w:val="000000"/>
              </w:rPr>
              <w:t>Гармония цвета, подбор цветов и их сочетание</w:t>
            </w:r>
          </w:p>
        </w:tc>
        <w:tc>
          <w:tcPr>
            <w:tcW w:w="1560" w:type="dxa"/>
          </w:tcPr>
          <w:p w:rsidR="00E05BD7" w:rsidRPr="00403DF8" w:rsidRDefault="00E05BD7" w:rsidP="007515EA">
            <w:pPr>
              <w:outlineLvl w:val="0"/>
              <w:rPr>
                <w:color w:val="000000"/>
              </w:rPr>
            </w:pPr>
            <w:r w:rsidRPr="00403DF8">
              <w:rPr>
                <w:color w:val="000000"/>
              </w:rPr>
              <w:t>10 баллов</w:t>
            </w:r>
          </w:p>
        </w:tc>
        <w:tc>
          <w:tcPr>
            <w:tcW w:w="2091" w:type="dxa"/>
          </w:tcPr>
          <w:p w:rsidR="00E05BD7" w:rsidRPr="00403DF8" w:rsidRDefault="00E05BD7" w:rsidP="007515EA">
            <w:pPr>
              <w:outlineLvl w:val="0"/>
              <w:rPr>
                <w:color w:val="000000"/>
              </w:rPr>
            </w:pPr>
            <w:r w:rsidRPr="00403DF8">
              <w:rPr>
                <w:color w:val="000000"/>
              </w:rPr>
              <w:t>10 баллов</w:t>
            </w:r>
          </w:p>
        </w:tc>
      </w:tr>
      <w:tr w:rsidR="00E05BD7" w:rsidRPr="00403DF8" w:rsidTr="007515EA">
        <w:tc>
          <w:tcPr>
            <w:tcW w:w="575" w:type="dxa"/>
          </w:tcPr>
          <w:p w:rsidR="00E05BD7" w:rsidRPr="00403DF8" w:rsidRDefault="00E05BD7" w:rsidP="007515EA">
            <w:pPr>
              <w:jc w:val="center"/>
              <w:outlineLvl w:val="0"/>
              <w:rPr>
                <w:color w:val="000000"/>
              </w:rPr>
            </w:pPr>
            <w:r w:rsidRPr="00403DF8">
              <w:rPr>
                <w:color w:val="000000"/>
              </w:rPr>
              <w:t>3</w:t>
            </w:r>
          </w:p>
          <w:p w:rsidR="00E05BD7" w:rsidRPr="00403DF8" w:rsidRDefault="00E05BD7" w:rsidP="007515EA">
            <w:pPr>
              <w:jc w:val="center"/>
              <w:outlineLvl w:val="0"/>
              <w:rPr>
                <w:color w:val="000000"/>
              </w:rPr>
            </w:pPr>
          </w:p>
        </w:tc>
        <w:tc>
          <w:tcPr>
            <w:tcW w:w="2227" w:type="dxa"/>
          </w:tcPr>
          <w:p w:rsidR="00E05BD7" w:rsidRPr="00403DF8" w:rsidRDefault="00E05BD7" w:rsidP="007515EA">
            <w:pPr>
              <w:outlineLvl w:val="0"/>
              <w:rPr>
                <w:color w:val="000000"/>
              </w:rPr>
            </w:pPr>
            <w:r w:rsidRPr="00403DF8">
              <w:rPr>
                <w:color w:val="000000"/>
              </w:rPr>
              <w:t xml:space="preserve">Сложность работы </w:t>
            </w:r>
          </w:p>
          <w:p w:rsidR="00E05BD7" w:rsidRPr="00403DF8" w:rsidRDefault="00E05BD7" w:rsidP="007515EA">
            <w:pPr>
              <w:outlineLvl w:val="0"/>
              <w:rPr>
                <w:color w:val="000000"/>
              </w:rPr>
            </w:pPr>
          </w:p>
          <w:p w:rsidR="00E05BD7" w:rsidRPr="00403DF8" w:rsidRDefault="00E05BD7" w:rsidP="007515EA">
            <w:pPr>
              <w:outlineLvl w:val="0"/>
              <w:rPr>
                <w:color w:val="000000"/>
              </w:rPr>
            </w:pPr>
          </w:p>
          <w:p w:rsidR="00E05BD7" w:rsidRPr="00403DF8" w:rsidRDefault="00E05BD7" w:rsidP="007515EA">
            <w:pPr>
              <w:outlineLvl w:val="0"/>
              <w:rPr>
                <w:color w:val="000000"/>
              </w:rPr>
            </w:pPr>
          </w:p>
        </w:tc>
        <w:tc>
          <w:tcPr>
            <w:tcW w:w="3543" w:type="dxa"/>
          </w:tcPr>
          <w:p w:rsidR="00E05BD7" w:rsidRPr="00403DF8" w:rsidRDefault="00E05BD7" w:rsidP="007515EA">
            <w:pPr>
              <w:outlineLvl w:val="0"/>
              <w:rPr>
                <w:color w:val="000000"/>
              </w:rPr>
            </w:pPr>
            <w:r w:rsidRPr="00403DF8">
              <w:rPr>
                <w:color w:val="000000"/>
              </w:rPr>
              <w:t>Оценивается разнообразие используемых технологий и</w:t>
            </w:r>
          </w:p>
          <w:p w:rsidR="00E05BD7" w:rsidRPr="00403DF8" w:rsidRDefault="00E05BD7" w:rsidP="007515EA">
            <w:pPr>
              <w:outlineLvl w:val="0"/>
              <w:rPr>
                <w:color w:val="000000"/>
              </w:rPr>
            </w:pPr>
            <w:r w:rsidRPr="00403DF8">
              <w:rPr>
                <w:color w:val="000000"/>
              </w:rPr>
              <w:t>Техник</w:t>
            </w:r>
            <w:proofErr w:type="gramStart"/>
            <w:r w:rsidRPr="00403DF8">
              <w:rPr>
                <w:color w:val="000000"/>
              </w:rPr>
              <w:t>.у</w:t>
            </w:r>
            <w:proofErr w:type="gramEnd"/>
            <w:r w:rsidRPr="00403DF8">
              <w:rPr>
                <w:color w:val="000000"/>
              </w:rPr>
              <w:t>мение мастера работать гелевыми лаками. Миниатюр</w:t>
            </w:r>
            <w:r>
              <w:rPr>
                <w:color w:val="000000"/>
              </w:rPr>
              <w:t xml:space="preserve">ность </w:t>
            </w:r>
            <w:r w:rsidRPr="00403DF8">
              <w:rPr>
                <w:color w:val="000000"/>
              </w:rPr>
              <w:t>композицииточность и чистота работы.</w:t>
            </w:r>
          </w:p>
        </w:tc>
        <w:tc>
          <w:tcPr>
            <w:tcW w:w="1560" w:type="dxa"/>
          </w:tcPr>
          <w:p w:rsidR="00E05BD7" w:rsidRPr="00403DF8" w:rsidRDefault="00E05BD7" w:rsidP="007515EA">
            <w:pPr>
              <w:outlineLvl w:val="0"/>
              <w:rPr>
                <w:color w:val="000000"/>
              </w:rPr>
            </w:pPr>
            <w:r w:rsidRPr="00403DF8">
              <w:rPr>
                <w:color w:val="000000"/>
              </w:rPr>
              <w:t>10 баллов</w:t>
            </w:r>
          </w:p>
        </w:tc>
        <w:tc>
          <w:tcPr>
            <w:tcW w:w="2091" w:type="dxa"/>
          </w:tcPr>
          <w:p w:rsidR="00E05BD7" w:rsidRPr="00403DF8" w:rsidRDefault="00E05BD7" w:rsidP="007515EA">
            <w:pPr>
              <w:outlineLvl w:val="0"/>
              <w:rPr>
                <w:color w:val="000000"/>
              </w:rPr>
            </w:pPr>
            <w:r w:rsidRPr="00403DF8">
              <w:rPr>
                <w:color w:val="000000"/>
              </w:rPr>
              <w:t>10 баллов</w:t>
            </w:r>
          </w:p>
        </w:tc>
      </w:tr>
      <w:tr w:rsidR="00E05BD7" w:rsidRPr="00403DF8" w:rsidTr="007515EA">
        <w:tc>
          <w:tcPr>
            <w:tcW w:w="575" w:type="dxa"/>
          </w:tcPr>
          <w:p w:rsidR="00E05BD7" w:rsidRPr="00403DF8" w:rsidRDefault="00E05BD7" w:rsidP="007515EA">
            <w:pPr>
              <w:jc w:val="center"/>
              <w:outlineLvl w:val="0"/>
              <w:rPr>
                <w:color w:val="000000"/>
              </w:rPr>
            </w:pPr>
            <w:r>
              <w:rPr>
                <w:color w:val="000000"/>
              </w:rPr>
              <w:t>4</w:t>
            </w:r>
          </w:p>
        </w:tc>
        <w:tc>
          <w:tcPr>
            <w:tcW w:w="2227" w:type="dxa"/>
          </w:tcPr>
          <w:p w:rsidR="00E05BD7" w:rsidRPr="00403DF8" w:rsidRDefault="00E05BD7" w:rsidP="007515EA">
            <w:pPr>
              <w:outlineLvl w:val="0"/>
              <w:rPr>
                <w:color w:val="000000"/>
              </w:rPr>
            </w:pPr>
            <w:r w:rsidRPr="00403DF8">
              <w:rPr>
                <w:color w:val="000000"/>
              </w:rPr>
              <w:t>Композиция/</w:t>
            </w:r>
          </w:p>
          <w:p w:rsidR="00E05BD7" w:rsidRPr="00403DF8" w:rsidRDefault="00E05BD7" w:rsidP="007515EA">
            <w:pPr>
              <w:outlineLvl w:val="0"/>
              <w:rPr>
                <w:color w:val="000000"/>
              </w:rPr>
            </w:pPr>
            <w:r w:rsidRPr="00403DF8">
              <w:rPr>
                <w:color w:val="000000"/>
              </w:rPr>
              <w:t>Компоновка</w:t>
            </w:r>
          </w:p>
          <w:p w:rsidR="00E05BD7" w:rsidRPr="00403DF8" w:rsidRDefault="00E05BD7" w:rsidP="007515EA">
            <w:pPr>
              <w:outlineLvl w:val="0"/>
              <w:rPr>
                <w:color w:val="000000"/>
              </w:rPr>
            </w:pPr>
          </w:p>
        </w:tc>
        <w:tc>
          <w:tcPr>
            <w:tcW w:w="3543" w:type="dxa"/>
          </w:tcPr>
          <w:p w:rsidR="00E05BD7" w:rsidRPr="00403DF8" w:rsidRDefault="00E05BD7" w:rsidP="007515EA">
            <w:pPr>
              <w:outlineLvl w:val="0"/>
              <w:rPr>
                <w:color w:val="000000"/>
              </w:rPr>
            </w:pPr>
            <w:r w:rsidRPr="00403DF8">
              <w:rPr>
                <w:color w:val="000000"/>
              </w:rPr>
              <w:t>Оценивается цельность</w:t>
            </w:r>
          </w:p>
          <w:p w:rsidR="00E05BD7" w:rsidRPr="00403DF8" w:rsidRDefault="00E05BD7" w:rsidP="007515EA">
            <w:pPr>
              <w:outlineLvl w:val="0"/>
              <w:rPr>
                <w:color w:val="000000"/>
              </w:rPr>
            </w:pPr>
            <w:r w:rsidRPr="00403DF8">
              <w:rPr>
                <w:color w:val="000000"/>
              </w:rPr>
              <w:t>Созданной картины,</w:t>
            </w:r>
          </w:p>
          <w:p w:rsidR="00E05BD7" w:rsidRPr="00403DF8" w:rsidRDefault="00E05BD7" w:rsidP="007515EA">
            <w:pPr>
              <w:outlineLvl w:val="0"/>
              <w:rPr>
                <w:color w:val="000000"/>
              </w:rPr>
            </w:pPr>
            <w:r w:rsidRPr="00403DF8">
              <w:rPr>
                <w:color w:val="000000"/>
              </w:rPr>
              <w:t>Ее динамичность, развитиесюжетной линии. Умение объединить элементы дизайна на предмете.</w:t>
            </w:r>
          </w:p>
        </w:tc>
        <w:tc>
          <w:tcPr>
            <w:tcW w:w="1560" w:type="dxa"/>
          </w:tcPr>
          <w:p w:rsidR="00E05BD7" w:rsidRPr="00403DF8" w:rsidRDefault="00E05BD7" w:rsidP="007515EA">
            <w:pPr>
              <w:outlineLvl w:val="0"/>
              <w:rPr>
                <w:color w:val="000000"/>
              </w:rPr>
            </w:pPr>
            <w:r w:rsidRPr="00403DF8">
              <w:rPr>
                <w:color w:val="000000"/>
              </w:rPr>
              <w:t>10 баллов</w:t>
            </w:r>
          </w:p>
        </w:tc>
        <w:tc>
          <w:tcPr>
            <w:tcW w:w="2091" w:type="dxa"/>
          </w:tcPr>
          <w:p w:rsidR="00E05BD7" w:rsidRPr="00403DF8" w:rsidRDefault="00E05BD7" w:rsidP="007515EA">
            <w:pPr>
              <w:outlineLvl w:val="0"/>
              <w:rPr>
                <w:color w:val="000000"/>
              </w:rPr>
            </w:pPr>
            <w:r w:rsidRPr="00403DF8">
              <w:rPr>
                <w:color w:val="000000"/>
              </w:rPr>
              <w:t>10 баллов</w:t>
            </w:r>
          </w:p>
        </w:tc>
      </w:tr>
      <w:tr w:rsidR="00E05BD7" w:rsidRPr="00403DF8" w:rsidTr="007515EA">
        <w:tc>
          <w:tcPr>
            <w:tcW w:w="575" w:type="dxa"/>
          </w:tcPr>
          <w:p w:rsidR="00E05BD7" w:rsidRPr="00403DF8" w:rsidRDefault="00E05BD7" w:rsidP="007515EA">
            <w:pPr>
              <w:jc w:val="center"/>
              <w:outlineLvl w:val="0"/>
              <w:rPr>
                <w:color w:val="000000"/>
              </w:rPr>
            </w:pPr>
            <w:r>
              <w:rPr>
                <w:color w:val="000000"/>
              </w:rPr>
              <w:t>5</w:t>
            </w:r>
          </w:p>
        </w:tc>
        <w:tc>
          <w:tcPr>
            <w:tcW w:w="2227" w:type="dxa"/>
          </w:tcPr>
          <w:p w:rsidR="00E05BD7" w:rsidRPr="00403DF8" w:rsidRDefault="00E05BD7" w:rsidP="007515EA">
            <w:pPr>
              <w:outlineLvl w:val="0"/>
              <w:rPr>
                <w:color w:val="000000"/>
              </w:rPr>
            </w:pPr>
            <w:r w:rsidRPr="00403DF8">
              <w:rPr>
                <w:color w:val="000000"/>
              </w:rPr>
              <w:t>Чистота исполнения дизайна</w:t>
            </w:r>
          </w:p>
        </w:tc>
        <w:tc>
          <w:tcPr>
            <w:tcW w:w="3543" w:type="dxa"/>
          </w:tcPr>
          <w:p w:rsidR="00E05BD7" w:rsidRPr="00403DF8" w:rsidRDefault="00E05BD7" w:rsidP="007515EA">
            <w:pPr>
              <w:outlineLvl w:val="0"/>
              <w:rPr>
                <w:color w:val="000000"/>
              </w:rPr>
            </w:pPr>
            <w:r w:rsidRPr="00403DF8">
              <w:rPr>
                <w:color w:val="000000"/>
              </w:rPr>
              <w:t>Четкость и чистота цветов и линий</w:t>
            </w:r>
            <w:proofErr w:type="gramStart"/>
            <w:r w:rsidRPr="00403DF8">
              <w:rPr>
                <w:color w:val="000000"/>
              </w:rPr>
              <w:t>.а</w:t>
            </w:r>
            <w:proofErr w:type="gramEnd"/>
            <w:r w:rsidRPr="00403DF8">
              <w:rPr>
                <w:color w:val="000000"/>
              </w:rPr>
              <w:t>ккуратность выполнения   дизайна</w:t>
            </w:r>
          </w:p>
        </w:tc>
        <w:tc>
          <w:tcPr>
            <w:tcW w:w="1560" w:type="dxa"/>
          </w:tcPr>
          <w:p w:rsidR="00E05BD7" w:rsidRPr="00403DF8" w:rsidRDefault="00E05BD7" w:rsidP="007515EA">
            <w:pPr>
              <w:outlineLvl w:val="0"/>
              <w:rPr>
                <w:color w:val="000000"/>
              </w:rPr>
            </w:pPr>
            <w:r w:rsidRPr="00403DF8">
              <w:rPr>
                <w:color w:val="000000"/>
              </w:rPr>
              <w:t>10 баллов</w:t>
            </w:r>
          </w:p>
        </w:tc>
        <w:tc>
          <w:tcPr>
            <w:tcW w:w="2091" w:type="dxa"/>
          </w:tcPr>
          <w:p w:rsidR="00E05BD7" w:rsidRPr="00403DF8" w:rsidRDefault="00E05BD7" w:rsidP="007515EA">
            <w:pPr>
              <w:outlineLvl w:val="0"/>
              <w:rPr>
                <w:color w:val="000000"/>
              </w:rPr>
            </w:pPr>
            <w:r w:rsidRPr="00403DF8">
              <w:rPr>
                <w:color w:val="000000"/>
              </w:rPr>
              <w:t>10 баллов</w:t>
            </w:r>
          </w:p>
        </w:tc>
      </w:tr>
      <w:tr w:rsidR="00E05BD7" w:rsidRPr="00403DF8" w:rsidTr="007515EA">
        <w:tc>
          <w:tcPr>
            <w:tcW w:w="575" w:type="dxa"/>
          </w:tcPr>
          <w:p w:rsidR="00E05BD7" w:rsidRPr="00403DF8" w:rsidRDefault="00E05BD7" w:rsidP="007515EA">
            <w:pPr>
              <w:jc w:val="center"/>
              <w:outlineLvl w:val="0"/>
              <w:rPr>
                <w:color w:val="000000"/>
              </w:rPr>
            </w:pPr>
            <w:r w:rsidRPr="00403DF8">
              <w:rPr>
                <w:color w:val="000000"/>
              </w:rPr>
              <w:t>6</w:t>
            </w:r>
          </w:p>
          <w:p w:rsidR="00E05BD7" w:rsidRPr="00403DF8" w:rsidRDefault="00E05BD7" w:rsidP="007515EA">
            <w:pPr>
              <w:jc w:val="center"/>
              <w:outlineLvl w:val="0"/>
              <w:rPr>
                <w:color w:val="000000"/>
              </w:rPr>
            </w:pPr>
          </w:p>
        </w:tc>
        <w:tc>
          <w:tcPr>
            <w:tcW w:w="2227" w:type="dxa"/>
          </w:tcPr>
          <w:p w:rsidR="00E05BD7" w:rsidRPr="00403DF8" w:rsidRDefault="00E05BD7" w:rsidP="007515EA">
            <w:pPr>
              <w:outlineLvl w:val="0"/>
              <w:rPr>
                <w:color w:val="000000"/>
              </w:rPr>
            </w:pPr>
            <w:r w:rsidRPr="00403DF8">
              <w:rPr>
                <w:color w:val="000000"/>
              </w:rPr>
              <w:t xml:space="preserve">Плотность </w:t>
            </w:r>
          </w:p>
          <w:p w:rsidR="00E05BD7" w:rsidRPr="00403DF8" w:rsidRDefault="00E05BD7" w:rsidP="007515EA">
            <w:pPr>
              <w:outlineLvl w:val="0"/>
              <w:rPr>
                <w:color w:val="000000"/>
              </w:rPr>
            </w:pPr>
            <w:r w:rsidRPr="00403DF8">
              <w:rPr>
                <w:color w:val="000000"/>
              </w:rPr>
              <w:t xml:space="preserve">  покрытия</w:t>
            </w:r>
          </w:p>
          <w:p w:rsidR="00E05BD7" w:rsidRPr="00403DF8" w:rsidRDefault="00E05BD7" w:rsidP="007515EA">
            <w:pPr>
              <w:outlineLvl w:val="0"/>
              <w:rPr>
                <w:color w:val="000000"/>
              </w:rPr>
            </w:pPr>
          </w:p>
        </w:tc>
        <w:tc>
          <w:tcPr>
            <w:tcW w:w="3543" w:type="dxa"/>
          </w:tcPr>
          <w:p w:rsidR="00E05BD7" w:rsidRPr="00403DF8" w:rsidRDefault="00E05BD7" w:rsidP="007515EA">
            <w:pPr>
              <w:outlineLvl w:val="0"/>
              <w:rPr>
                <w:color w:val="000000"/>
              </w:rPr>
            </w:pPr>
            <w:r w:rsidRPr="00403DF8">
              <w:rPr>
                <w:color w:val="000000"/>
              </w:rPr>
              <w:t>Покрытие гелевым-лаком должно быть равномерным</w:t>
            </w:r>
            <w:proofErr w:type="gramStart"/>
            <w:r w:rsidRPr="00403DF8">
              <w:rPr>
                <w:color w:val="000000"/>
              </w:rPr>
              <w:t>.т</w:t>
            </w:r>
            <w:proofErr w:type="gramEnd"/>
            <w:r w:rsidRPr="00403DF8">
              <w:rPr>
                <w:color w:val="000000"/>
              </w:rPr>
              <w:t>олщина слоя, а также плотность покрытия должны быть идентичны на всех 5-ти типсах.без «проплешин» и следов от кисти.</w:t>
            </w:r>
          </w:p>
        </w:tc>
        <w:tc>
          <w:tcPr>
            <w:tcW w:w="1560" w:type="dxa"/>
          </w:tcPr>
          <w:p w:rsidR="00E05BD7" w:rsidRPr="00403DF8" w:rsidRDefault="00E05BD7" w:rsidP="007515EA">
            <w:pPr>
              <w:outlineLvl w:val="0"/>
              <w:rPr>
                <w:color w:val="000000"/>
              </w:rPr>
            </w:pPr>
            <w:r w:rsidRPr="00403DF8">
              <w:rPr>
                <w:color w:val="000000"/>
              </w:rPr>
              <w:t>5 баллов</w:t>
            </w:r>
          </w:p>
        </w:tc>
        <w:tc>
          <w:tcPr>
            <w:tcW w:w="2091" w:type="dxa"/>
          </w:tcPr>
          <w:p w:rsidR="00E05BD7" w:rsidRPr="00403DF8" w:rsidRDefault="00E05BD7" w:rsidP="007515EA">
            <w:pPr>
              <w:outlineLvl w:val="0"/>
              <w:rPr>
                <w:color w:val="000000"/>
              </w:rPr>
            </w:pPr>
            <w:r w:rsidRPr="00403DF8">
              <w:rPr>
                <w:color w:val="000000"/>
              </w:rPr>
              <w:t>5 баллов</w:t>
            </w:r>
          </w:p>
        </w:tc>
      </w:tr>
      <w:tr w:rsidR="00E05BD7" w:rsidRPr="00403DF8" w:rsidTr="007515EA">
        <w:trPr>
          <w:trHeight w:val="749"/>
        </w:trPr>
        <w:tc>
          <w:tcPr>
            <w:tcW w:w="575" w:type="dxa"/>
          </w:tcPr>
          <w:p w:rsidR="00E05BD7" w:rsidRPr="00403DF8" w:rsidRDefault="00E05BD7" w:rsidP="007515EA">
            <w:pPr>
              <w:jc w:val="center"/>
              <w:outlineLvl w:val="0"/>
              <w:rPr>
                <w:color w:val="000000"/>
              </w:rPr>
            </w:pPr>
            <w:r w:rsidRPr="00403DF8">
              <w:rPr>
                <w:color w:val="000000"/>
              </w:rPr>
              <w:t>7</w:t>
            </w:r>
          </w:p>
          <w:p w:rsidR="00E05BD7" w:rsidRPr="00403DF8" w:rsidRDefault="00E05BD7" w:rsidP="007515EA">
            <w:pPr>
              <w:jc w:val="center"/>
              <w:outlineLvl w:val="0"/>
              <w:rPr>
                <w:color w:val="000000"/>
              </w:rPr>
            </w:pPr>
          </w:p>
        </w:tc>
        <w:tc>
          <w:tcPr>
            <w:tcW w:w="2227" w:type="dxa"/>
          </w:tcPr>
          <w:p w:rsidR="00E05BD7" w:rsidRPr="00403DF8" w:rsidRDefault="00E05BD7" w:rsidP="007515EA">
            <w:pPr>
              <w:outlineLvl w:val="0"/>
              <w:rPr>
                <w:color w:val="000000"/>
              </w:rPr>
            </w:pPr>
            <w:r w:rsidRPr="00403DF8">
              <w:rPr>
                <w:color w:val="000000"/>
              </w:rPr>
              <w:t>Поверхность</w:t>
            </w:r>
          </w:p>
          <w:p w:rsidR="00E05BD7" w:rsidRPr="00403DF8" w:rsidRDefault="00E05BD7" w:rsidP="007515EA">
            <w:pPr>
              <w:outlineLvl w:val="0"/>
              <w:rPr>
                <w:color w:val="000000"/>
              </w:rPr>
            </w:pPr>
            <w:r w:rsidRPr="00403DF8">
              <w:rPr>
                <w:color w:val="000000"/>
              </w:rPr>
              <w:t xml:space="preserve"> покрытия</w:t>
            </w:r>
          </w:p>
        </w:tc>
        <w:tc>
          <w:tcPr>
            <w:tcW w:w="3543" w:type="dxa"/>
          </w:tcPr>
          <w:p w:rsidR="00E05BD7" w:rsidRPr="00403DF8" w:rsidRDefault="00E05BD7" w:rsidP="007515EA">
            <w:pPr>
              <w:outlineLvl w:val="0"/>
              <w:rPr>
                <w:color w:val="000000"/>
              </w:rPr>
            </w:pPr>
            <w:r w:rsidRPr="00403DF8">
              <w:rPr>
                <w:color w:val="000000"/>
              </w:rPr>
              <w:t>Поверхность покрытия должна быть ровной, без натеков и           провалов.</w:t>
            </w:r>
          </w:p>
        </w:tc>
        <w:tc>
          <w:tcPr>
            <w:tcW w:w="1560" w:type="dxa"/>
          </w:tcPr>
          <w:p w:rsidR="00E05BD7" w:rsidRPr="00403DF8" w:rsidRDefault="00E05BD7" w:rsidP="007515EA">
            <w:pPr>
              <w:outlineLvl w:val="0"/>
              <w:rPr>
                <w:color w:val="000000"/>
              </w:rPr>
            </w:pPr>
            <w:r w:rsidRPr="00403DF8">
              <w:rPr>
                <w:color w:val="000000"/>
              </w:rPr>
              <w:t>5 баллов</w:t>
            </w:r>
          </w:p>
        </w:tc>
        <w:tc>
          <w:tcPr>
            <w:tcW w:w="2091" w:type="dxa"/>
          </w:tcPr>
          <w:p w:rsidR="00E05BD7" w:rsidRPr="00403DF8" w:rsidRDefault="00E05BD7" w:rsidP="007515EA">
            <w:pPr>
              <w:outlineLvl w:val="0"/>
              <w:rPr>
                <w:color w:val="000000"/>
              </w:rPr>
            </w:pPr>
            <w:r w:rsidRPr="00403DF8">
              <w:rPr>
                <w:color w:val="000000"/>
              </w:rPr>
              <w:t>5 баллов</w:t>
            </w:r>
          </w:p>
        </w:tc>
      </w:tr>
      <w:tr w:rsidR="00E05BD7" w:rsidRPr="00403DF8" w:rsidTr="007515EA">
        <w:tc>
          <w:tcPr>
            <w:tcW w:w="575" w:type="dxa"/>
          </w:tcPr>
          <w:p w:rsidR="00E05BD7" w:rsidRPr="00403DF8" w:rsidRDefault="00E05BD7" w:rsidP="007515EA">
            <w:pPr>
              <w:jc w:val="center"/>
              <w:outlineLvl w:val="0"/>
              <w:rPr>
                <w:color w:val="000000"/>
              </w:rPr>
            </w:pPr>
          </w:p>
          <w:p w:rsidR="00E05BD7" w:rsidRPr="00403DF8" w:rsidRDefault="00E05BD7" w:rsidP="007515EA">
            <w:pPr>
              <w:jc w:val="center"/>
              <w:outlineLvl w:val="0"/>
              <w:rPr>
                <w:color w:val="000000"/>
              </w:rPr>
            </w:pPr>
          </w:p>
        </w:tc>
        <w:tc>
          <w:tcPr>
            <w:tcW w:w="2227" w:type="dxa"/>
          </w:tcPr>
          <w:p w:rsidR="00E05BD7" w:rsidRPr="00403DF8" w:rsidRDefault="00E05BD7" w:rsidP="007515EA">
            <w:pPr>
              <w:outlineLvl w:val="0"/>
              <w:rPr>
                <w:color w:val="000000"/>
              </w:rPr>
            </w:pPr>
            <w:r w:rsidRPr="00403DF8">
              <w:rPr>
                <w:color w:val="000000"/>
              </w:rPr>
              <w:t xml:space="preserve">Соответствие  </w:t>
            </w:r>
          </w:p>
          <w:p w:rsidR="00E05BD7" w:rsidRPr="00403DF8" w:rsidRDefault="00E05BD7" w:rsidP="007515EA">
            <w:pPr>
              <w:outlineLvl w:val="0"/>
              <w:rPr>
                <w:color w:val="000000"/>
              </w:rPr>
            </w:pPr>
            <w:r w:rsidRPr="00403DF8">
              <w:rPr>
                <w:color w:val="000000"/>
              </w:rPr>
              <w:t xml:space="preserve">     образу </w:t>
            </w:r>
          </w:p>
        </w:tc>
        <w:tc>
          <w:tcPr>
            <w:tcW w:w="3543" w:type="dxa"/>
          </w:tcPr>
          <w:p w:rsidR="00E05BD7" w:rsidRPr="00403DF8" w:rsidRDefault="00E05BD7" w:rsidP="007515EA">
            <w:pPr>
              <w:outlineLvl w:val="0"/>
              <w:rPr>
                <w:color w:val="000000"/>
              </w:rPr>
            </w:pPr>
            <w:r w:rsidRPr="00403DF8">
              <w:rPr>
                <w:color w:val="000000"/>
              </w:rPr>
              <w:t xml:space="preserve">Подходит ли выполненный дизайн по цвету и стилю к заданному образу, гармоничен ли он с общим имиджем модели. Подчеркивает ли он особенности силуэта наряда, его цвет </w:t>
            </w:r>
          </w:p>
        </w:tc>
        <w:tc>
          <w:tcPr>
            <w:tcW w:w="1560" w:type="dxa"/>
          </w:tcPr>
          <w:p w:rsidR="00E05BD7" w:rsidRPr="00403DF8" w:rsidRDefault="00E05BD7" w:rsidP="007515EA">
            <w:pPr>
              <w:outlineLvl w:val="0"/>
              <w:rPr>
                <w:color w:val="000000"/>
              </w:rPr>
            </w:pPr>
            <w:r w:rsidRPr="00403DF8">
              <w:rPr>
                <w:color w:val="000000"/>
              </w:rPr>
              <w:t>10 баллов</w:t>
            </w:r>
          </w:p>
        </w:tc>
        <w:tc>
          <w:tcPr>
            <w:tcW w:w="2091" w:type="dxa"/>
          </w:tcPr>
          <w:p w:rsidR="00E05BD7" w:rsidRPr="00403DF8" w:rsidRDefault="00E05BD7" w:rsidP="007515EA">
            <w:pPr>
              <w:outlineLvl w:val="0"/>
              <w:rPr>
                <w:color w:val="000000"/>
              </w:rPr>
            </w:pPr>
            <w:r w:rsidRPr="00403DF8">
              <w:rPr>
                <w:color w:val="000000"/>
              </w:rPr>
              <w:t>10 баллов</w:t>
            </w:r>
          </w:p>
        </w:tc>
      </w:tr>
      <w:tr w:rsidR="00E05BD7" w:rsidRPr="00403DF8" w:rsidTr="007515EA">
        <w:tc>
          <w:tcPr>
            <w:tcW w:w="575" w:type="dxa"/>
          </w:tcPr>
          <w:p w:rsidR="00E05BD7" w:rsidRPr="00403DF8" w:rsidRDefault="00E05BD7" w:rsidP="007515EA">
            <w:pPr>
              <w:jc w:val="center"/>
              <w:outlineLvl w:val="0"/>
              <w:rPr>
                <w:color w:val="000000"/>
              </w:rPr>
            </w:pPr>
            <w:r w:rsidRPr="00403DF8">
              <w:rPr>
                <w:color w:val="000000"/>
              </w:rPr>
              <w:t>9</w:t>
            </w:r>
          </w:p>
        </w:tc>
        <w:tc>
          <w:tcPr>
            <w:tcW w:w="2227" w:type="dxa"/>
          </w:tcPr>
          <w:p w:rsidR="00E05BD7" w:rsidRPr="00403DF8" w:rsidRDefault="00E05BD7" w:rsidP="007515EA">
            <w:pPr>
              <w:outlineLvl w:val="0"/>
              <w:rPr>
                <w:color w:val="000000"/>
              </w:rPr>
            </w:pPr>
            <w:r w:rsidRPr="00403DF8">
              <w:rPr>
                <w:color w:val="000000"/>
              </w:rPr>
              <w:t>Штрафные баллы</w:t>
            </w:r>
          </w:p>
        </w:tc>
        <w:tc>
          <w:tcPr>
            <w:tcW w:w="3543" w:type="dxa"/>
          </w:tcPr>
          <w:p w:rsidR="00E05BD7" w:rsidRPr="00403DF8" w:rsidRDefault="00E05BD7" w:rsidP="007515EA">
            <w:pPr>
              <w:outlineLvl w:val="0"/>
              <w:rPr>
                <w:color w:val="000000"/>
              </w:rPr>
            </w:pPr>
            <w:r w:rsidRPr="00403DF8">
              <w:rPr>
                <w:color w:val="000000"/>
              </w:rPr>
              <w:t>Штрафные баллы начисляются за использование материалов запрещенных в данной номинации. Выполнение 3</w:t>
            </w:r>
            <w:r>
              <w:rPr>
                <w:color w:val="000000"/>
                <w:lang w:val="en-US"/>
              </w:rPr>
              <w:t>D</w:t>
            </w:r>
            <w:r w:rsidRPr="00403DF8">
              <w:rPr>
                <w:color w:val="000000"/>
              </w:rPr>
              <w:t xml:space="preserve"> элементов.</w:t>
            </w:r>
          </w:p>
        </w:tc>
        <w:tc>
          <w:tcPr>
            <w:tcW w:w="1560" w:type="dxa"/>
          </w:tcPr>
          <w:p w:rsidR="00E05BD7" w:rsidRPr="00403DF8" w:rsidRDefault="00E05BD7" w:rsidP="007515EA">
            <w:pPr>
              <w:outlineLvl w:val="0"/>
              <w:rPr>
                <w:color w:val="000000"/>
              </w:rPr>
            </w:pPr>
            <w:r w:rsidRPr="00403DF8">
              <w:rPr>
                <w:color w:val="000000"/>
              </w:rPr>
              <w:t>5 баллов</w:t>
            </w:r>
          </w:p>
        </w:tc>
        <w:tc>
          <w:tcPr>
            <w:tcW w:w="2091" w:type="dxa"/>
          </w:tcPr>
          <w:p w:rsidR="00E05BD7" w:rsidRPr="00403DF8" w:rsidRDefault="00E05BD7" w:rsidP="007515EA">
            <w:pPr>
              <w:outlineLvl w:val="0"/>
              <w:rPr>
                <w:color w:val="000000"/>
              </w:rPr>
            </w:pPr>
            <w:r w:rsidRPr="00403DF8">
              <w:rPr>
                <w:color w:val="000000"/>
              </w:rPr>
              <w:t>5 баллов</w:t>
            </w:r>
          </w:p>
        </w:tc>
      </w:tr>
      <w:tr w:rsidR="00E05BD7" w:rsidRPr="00403DF8" w:rsidTr="007515EA">
        <w:tc>
          <w:tcPr>
            <w:tcW w:w="6345" w:type="dxa"/>
            <w:gridSpan w:val="3"/>
          </w:tcPr>
          <w:p w:rsidR="00E05BD7" w:rsidRPr="007C0959" w:rsidRDefault="00E05BD7" w:rsidP="007515EA">
            <w:pPr>
              <w:outlineLvl w:val="0"/>
              <w:rPr>
                <w:b/>
                <w:color w:val="000000"/>
              </w:rPr>
            </w:pPr>
            <w:r w:rsidRPr="007C0959">
              <w:rPr>
                <w:b/>
                <w:color w:val="000000"/>
              </w:rPr>
              <w:t>Общее число баллов</w:t>
            </w:r>
          </w:p>
        </w:tc>
        <w:tc>
          <w:tcPr>
            <w:tcW w:w="3651" w:type="dxa"/>
            <w:gridSpan w:val="2"/>
          </w:tcPr>
          <w:p w:rsidR="00E05BD7" w:rsidRPr="007C0959" w:rsidRDefault="00E05BD7" w:rsidP="007515EA">
            <w:pPr>
              <w:outlineLvl w:val="0"/>
              <w:rPr>
                <w:b/>
                <w:color w:val="000000"/>
              </w:rPr>
            </w:pPr>
            <w:r w:rsidRPr="007C0959">
              <w:rPr>
                <w:b/>
                <w:color w:val="000000"/>
              </w:rPr>
              <w:t>65 баллов</w:t>
            </w:r>
          </w:p>
        </w:tc>
      </w:tr>
    </w:tbl>
    <w:p w:rsidR="00E05BD7" w:rsidRPr="00E05BD7" w:rsidRDefault="00E05BD7" w:rsidP="00E05BD7">
      <w:pPr>
        <w:autoSpaceDE w:val="0"/>
        <w:autoSpaceDN w:val="0"/>
        <w:adjustRightInd w:val="0"/>
        <w:jc w:val="center"/>
        <w:rPr>
          <w:b/>
          <w:bCs/>
          <w:color w:val="000000" w:themeColor="text1"/>
          <w:sz w:val="28"/>
          <w:szCs w:val="28"/>
          <w:u w:val="single"/>
        </w:rPr>
      </w:pPr>
      <w:r>
        <w:br w:type="page"/>
      </w:r>
      <w:r w:rsidRPr="00E05BD7">
        <w:rPr>
          <w:b/>
          <w:bCs/>
          <w:color w:val="000000" w:themeColor="text1"/>
          <w:sz w:val="28"/>
          <w:szCs w:val="28"/>
          <w:u w:val="single"/>
        </w:rPr>
        <w:lastRenderedPageBreak/>
        <w:t>НОМИНАЦИЯ «НЕЙЛ-ПОСТЕР»</w:t>
      </w:r>
    </w:p>
    <w:p w:rsidR="00E05BD7" w:rsidRPr="00D2139A" w:rsidRDefault="00E05BD7" w:rsidP="00E05BD7">
      <w:pPr>
        <w:autoSpaceDE w:val="0"/>
        <w:autoSpaceDN w:val="0"/>
        <w:adjustRightInd w:val="0"/>
        <w:spacing w:before="240"/>
        <w:jc w:val="center"/>
        <w:rPr>
          <w:b/>
          <w:bCs/>
          <w:caps/>
          <w:color w:val="000000"/>
          <w:sz w:val="28"/>
        </w:rPr>
      </w:pPr>
      <w:r w:rsidRPr="00D2139A">
        <w:rPr>
          <w:b/>
          <w:bCs/>
          <w:caps/>
          <w:color w:val="000000"/>
          <w:sz w:val="28"/>
        </w:rPr>
        <w:t>СТАТУС: МАСТЕРА</w:t>
      </w:r>
    </w:p>
    <w:p w:rsidR="00E05BD7" w:rsidRPr="00190371" w:rsidRDefault="00E05BD7" w:rsidP="00E05BD7">
      <w:pPr>
        <w:pStyle w:val="a4"/>
        <w:autoSpaceDE w:val="0"/>
        <w:autoSpaceDN w:val="0"/>
        <w:adjustRightInd w:val="0"/>
        <w:ind w:left="0"/>
        <w:jc w:val="center"/>
        <w:rPr>
          <w:bCs/>
          <w:caps/>
          <w:color w:val="000000"/>
          <w:sz w:val="28"/>
          <w:szCs w:val="28"/>
        </w:rPr>
      </w:pPr>
      <w:proofErr w:type="gramStart"/>
      <w:r w:rsidRPr="00190371">
        <w:rPr>
          <w:bCs/>
          <w:caps/>
          <w:color w:val="000000"/>
          <w:sz w:val="28"/>
          <w:szCs w:val="28"/>
        </w:rPr>
        <w:t>Конкурс по данной номинации проводится среди готовых работ (участники выполняют работу заранее, а не в процессе конкурса.</w:t>
      </w:r>
      <w:proofErr w:type="gramEnd"/>
      <w:r w:rsidRPr="00190371">
        <w:rPr>
          <w:bCs/>
          <w:caps/>
          <w:color w:val="000000"/>
          <w:sz w:val="28"/>
          <w:szCs w:val="28"/>
        </w:rPr>
        <w:t xml:space="preserve"> </w:t>
      </w:r>
      <w:proofErr w:type="gramStart"/>
      <w:r w:rsidRPr="00190371">
        <w:rPr>
          <w:bCs/>
          <w:caps/>
          <w:color w:val="000000"/>
          <w:sz w:val="28"/>
          <w:szCs w:val="28"/>
        </w:rPr>
        <w:t>Явка конкурсанта, предоставляющего работу не обязательна.)</w:t>
      </w:r>
      <w:proofErr w:type="gramEnd"/>
    </w:p>
    <w:p w:rsidR="00E05BD7" w:rsidRPr="002E474C" w:rsidRDefault="00E05BD7" w:rsidP="00E05BD7">
      <w:pPr>
        <w:autoSpaceDE w:val="0"/>
        <w:autoSpaceDN w:val="0"/>
        <w:adjustRightInd w:val="0"/>
        <w:rPr>
          <w:bCs/>
          <w:caps/>
          <w:color w:val="000000"/>
        </w:rPr>
      </w:pPr>
    </w:p>
    <w:p w:rsidR="00E05BD7" w:rsidRPr="00190371" w:rsidRDefault="00E05BD7" w:rsidP="00E05BD7">
      <w:pPr>
        <w:autoSpaceDE w:val="0"/>
        <w:autoSpaceDN w:val="0"/>
        <w:adjustRightInd w:val="0"/>
        <w:jc w:val="both"/>
        <w:rPr>
          <w:caps/>
          <w:color w:val="000000"/>
          <w:sz w:val="28"/>
          <w:szCs w:val="20"/>
        </w:rPr>
      </w:pPr>
      <w:r w:rsidRPr="00190371">
        <w:rPr>
          <w:color w:val="000000"/>
          <w:sz w:val="28"/>
          <w:szCs w:val="20"/>
        </w:rPr>
        <w:t>Участником конкурса может стать любой нейл-мастер, работающий на профессиональных материалах, занимающийся дизайном ногтей.</w:t>
      </w:r>
    </w:p>
    <w:p w:rsidR="00E05BD7" w:rsidRPr="00190371" w:rsidRDefault="00E05BD7" w:rsidP="00E05BD7">
      <w:pPr>
        <w:autoSpaceDE w:val="0"/>
        <w:autoSpaceDN w:val="0"/>
        <w:adjustRightInd w:val="0"/>
        <w:spacing w:before="240"/>
        <w:jc w:val="both"/>
        <w:rPr>
          <w:b/>
          <w:bCs/>
          <w:caps/>
          <w:color w:val="000000"/>
          <w:sz w:val="28"/>
          <w:szCs w:val="20"/>
        </w:rPr>
      </w:pPr>
      <w:r w:rsidRPr="00190371">
        <w:rPr>
          <w:b/>
          <w:bCs/>
          <w:color w:val="000000"/>
          <w:sz w:val="28"/>
          <w:szCs w:val="20"/>
        </w:rPr>
        <w:t>КОНКУРС ПРОХОДИТ ПО 2М КАТЕГОРИЯМ:</w:t>
      </w:r>
    </w:p>
    <w:p w:rsidR="00E05BD7" w:rsidRPr="00190371" w:rsidRDefault="00E05BD7" w:rsidP="00E05BD7">
      <w:pPr>
        <w:autoSpaceDE w:val="0"/>
        <w:autoSpaceDN w:val="0"/>
        <w:adjustRightInd w:val="0"/>
        <w:jc w:val="both"/>
        <w:rPr>
          <w:caps/>
          <w:color w:val="7F7F7F"/>
          <w:sz w:val="28"/>
          <w:szCs w:val="20"/>
        </w:rPr>
      </w:pPr>
      <w:r w:rsidRPr="00190371">
        <w:rPr>
          <w:b/>
          <w:bCs/>
          <w:caps/>
          <w:color w:val="000000"/>
          <w:sz w:val="28"/>
          <w:szCs w:val="20"/>
        </w:rPr>
        <w:t>*</w:t>
      </w:r>
      <w:r w:rsidRPr="00190371">
        <w:rPr>
          <w:b/>
          <w:bCs/>
          <w:color w:val="7F7F7F"/>
          <w:sz w:val="28"/>
          <w:szCs w:val="20"/>
        </w:rPr>
        <w:t>лучший образ для рекламы ногтевого бизнеса</w:t>
      </w:r>
      <w:r w:rsidRPr="00190371">
        <w:rPr>
          <w:caps/>
          <w:color w:val="7F7F7F"/>
          <w:sz w:val="28"/>
          <w:szCs w:val="20"/>
        </w:rPr>
        <w:t>.</w:t>
      </w:r>
    </w:p>
    <w:p w:rsidR="00E05BD7" w:rsidRPr="00190371" w:rsidRDefault="00E05BD7" w:rsidP="00E05BD7">
      <w:pPr>
        <w:autoSpaceDE w:val="0"/>
        <w:autoSpaceDN w:val="0"/>
        <w:adjustRightInd w:val="0"/>
        <w:jc w:val="both"/>
        <w:rPr>
          <w:i/>
          <w:iCs/>
          <w:caps/>
          <w:color w:val="000000"/>
          <w:sz w:val="28"/>
          <w:szCs w:val="20"/>
        </w:rPr>
      </w:pPr>
      <w:r w:rsidRPr="00190371">
        <w:rPr>
          <w:i/>
          <w:iCs/>
          <w:color w:val="000000"/>
          <w:sz w:val="28"/>
          <w:szCs w:val="20"/>
        </w:rPr>
        <w:t>Целью работы является создание «нейл-постера» для рекламы ногтевого бизнеса. Победителями</w:t>
      </w:r>
    </w:p>
    <w:p w:rsidR="00E05BD7" w:rsidRPr="00190371" w:rsidRDefault="00E05BD7" w:rsidP="00E05BD7">
      <w:pPr>
        <w:autoSpaceDE w:val="0"/>
        <w:autoSpaceDN w:val="0"/>
        <w:adjustRightInd w:val="0"/>
        <w:jc w:val="both"/>
        <w:rPr>
          <w:i/>
          <w:iCs/>
          <w:caps/>
          <w:color w:val="000000"/>
          <w:sz w:val="28"/>
          <w:szCs w:val="20"/>
        </w:rPr>
      </w:pPr>
      <w:r w:rsidRPr="00190371">
        <w:rPr>
          <w:i/>
          <w:iCs/>
          <w:color w:val="000000"/>
          <w:sz w:val="28"/>
          <w:szCs w:val="20"/>
        </w:rPr>
        <w:t>Будут признаны работы, которые максимально приблизились к созданию идеального плаката, который бы с подвиг клиента на прохождение процедуры в маникюрном кабинете салона красоты.</w:t>
      </w:r>
    </w:p>
    <w:p w:rsidR="00E05BD7" w:rsidRPr="00190371" w:rsidRDefault="00E05BD7" w:rsidP="00E05BD7">
      <w:pPr>
        <w:autoSpaceDE w:val="0"/>
        <w:autoSpaceDN w:val="0"/>
        <w:adjustRightInd w:val="0"/>
        <w:jc w:val="both"/>
        <w:rPr>
          <w:b/>
          <w:bCs/>
          <w:caps/>
          <w:color w:val="7F7F7F"/>
          <w:sz w:val="28"/>
          <w:szCs w:val="20"/>
        </w:rPr>
      </w:pPr>
      <w:r w:rsidRPr="00190371">
        <w:rPr>
          <w:caps/>
          <w:color w:val="000000"/>
          <w:sz w:val="28"/>
          <w:szCs w:val="20"/>
        </w:rPr>
        <w:t>*</w:t>
      </w:r>
      <w:r w:rsidRPr="00190371">
        <w:rPr>
          <w:b/>
          <w:bCs/>
          <w:color w:val="7F7F7F"/>
          <w:sz w:val="28"/>
          <w:szCs w:val="20"/>
        </w:rPr>
        <w:t>фантазийный образ</w:t>
      </w:r>
    </w:p>
    <w:p w:rsidR="00E05BD7" w:rsidRPr="00190371" w:rsidRDefault="00E05BD7" w:rsidP="00E05BD7">
      <w:pPr>
        <w:autoSpaceDE w:val="0"/>
        <w:autoSpaceDN w:val="0"/>
        <w:adjustRightInd w:val="0"/>
        <w:jc w:val="both"/>
        <w:rPr>
          <w:i/>
          <w:iCs/>
          <w:caps/>
          <w:color w:val="000000"/>
          <w:sz w:val="28"/>
          <w:szCs w:val="20"/>
        </w:rPr>
      </w:pPr>
      <w:r w:rsidRPr="00190371">
        <w:rPr>
          <w:i/>
          <w:iCs/>
          <w:color w:val="000000"/>
          <w:sz w:val="28"/>
          <w:szCs w:val="20"/>
        </w:rPr>
        <w:t>Целью работы является создание фантазийного «нейл-постера», отображающего креативную и</w:t>
      </w:r>
    </w:p>
    <w:p w:rsidR="00E05BD7" w:rsidRPr="00190371" w:rsidRDefault="00E05BD7" w:rsidP="00E05BD7">
      <w:pPr>
        <w:autoSpaceDE w:val="0"/>
        <w:autoSpaceDN w:val="0"/>
        <w:adjustRightInd w:val="0"/>
        <w:jc w:val="both"/>
        <w:rPr>
          <w:i/>
          <w:iCs/>
          <w:caps/>
          <w:color w:val="000000"/>
          <w:sz w:val="28"/>
          <w:szCs w:val="20"/>
        </w:rPr>
      </w:pPr>
      <w:r w:rsidRPr="00190371">
        <w:rPr>
          <w:i/>
          <w:iCs/>
          <w:color w:val="000000"/>
          <w:sz w:val="28"/>
          <w:szCs w:val="20"/>
        </w:rPr>
        <w:t>Неординарную работу мастера.</w:t>
      </w:r>
    </w:p>
    <w:p w:rsidR="00E05BD7" w:rsidRPr="00190371" w:rsidRDefault="00E05BD7" w:rsidP="00E05BD7">
      <w:pPr>
        <w:autoSpaceDE w:val="0"/>
        <w:autoSpaceDN w:val="0"/>
        <w:adjustRightInd w:val="0"/>
        <w:spacing w:before="240"/>
        <w:jc w:val="both"/>
        <w:rPr>
          <w:b/>
          <w:iCs/>
          <w:caps/>
          <w:color w:val="000000"/>
          <w:sz w:val="28"/>
          <w:szCs w:val="20"/>
        </w:rPr>
      </w:pPr>
      <w:r w:rsidRPr="00190371">
        <w:rPr>
          <w:b/>
          <w:iCs/>
          <w:color w:val="000000"/>
          <w:sz w:val="28"/>
          <w:szCs w:val="20"/>
        </w:rPr>
        <w:t>ОБЩИЕ ТРЕБОВАНИЯ К ПОСТЕРУ:</w:t>
      </w:r>
    </w:p>
    <w:p w:rsidR="00E05BD7" w:rsidRPr="00190371" w:rsidRDefault="00E05BD7" w:rsidP="00E05BD7">
      <w:pPr>
        <w:pStyle w:val="a4"/>
        <w:numPr>
          <w:ilvl w:val="0"/>
          <w:numId w:val="9"/>
        </w:numPr>
        <w:autoSpaceDE w:val="0"/>
        <w:autoSpaceDN w:val="0"/>
        <w:adjustRightInd w:val="0"/>
        <w:spacing w:line="276" w:lineRule="auto"/>
        <w:ind w:left="-567" w:firstLine="567"/>
        <w:jc w:val="both"/>
        <w:rPr>
          <w:caps/>
          <w:color w:val="000000"/>
          <w:sz w:val="28"/>
          <w:szCs w:val="20"/>
        </w:rPr>
      </w:pPr>
      <w:r w:rsidRPr="00190371">
        <w:rPr>
          <w:color w:val="000000"/>
          <w:sz w:val="28"/>
          <w:szCs w:val="20"/>
        </w:rPr>
        <w:t>Название работы пишется на самом «нейл-постере». Возможно использование «слоганов», цитат и пр. (приветствуется творческий, художественный подход к ее отображению).</w:t>
      </w:r>
    </w:p>
    <w:p w:rsidR="00E05BD7" w:rsidRPr="00190371" w:rsidRDefault="00E05BD7" w:rsidP="00E05BD7">
      <w:pPr>
        <w:pStyle w:val="a4"/>
        <w:numPr>
          <w:ilvl w:val="0"/>
          <w:numId w:val="9"/>
        </w:numPr>
        <w:autoSpaceDE w:val="0"/>
        <w:autoSpaceDN w:val="0"/>
        <w:adjustRightInd w:val="0"/>
        <w:spacing w:line="276" w:lineRule="auto"/>
        <w:ind w:left="-567" w:firstLine="567"/>
        <w:jc w:val="both"/>
        <w:rPr>
          <w:caps/>
          <w:color w:val="000000"/>
          <w:sz w:val="28"/>
          <w:szCs w:val="20"/>
        </w:rPr>
      </w:pPr>
      <w:r w:rsidRPr="00190371">
        <w:rPr>
          <w:color w:val="000000"/>
          <w:sz w:val="28"/>
          <w:szCs w:val="20"/>
        </w:rPr>
        <w:t>Все постеры должны быть готовы до начала соревнований на 100%, то есть работа представляется заранее в полностью готовом виде.</w:t>
      </w:r>
    </w:p>
    <w:p w:rsidR="00E05BD7" w:rsidRPr="00190371" w:rsidRDefault="00E05BD7" w:rsidP="00E05BD7">
      <w:pPr>
        <w:pStyle w:val="a4"/>
        <w:numPr>
          <w:ilvl w:val="0"/>
          <w:numId w:val="9"/>
        </w:numPr>
        <w:autoSpaceDE w:val="0"/>
        <w:autoSpaceDN w:val="0"/>
        <w:adjustRightInd w:val="0"/>
        <w:spacing w:line="276" w:lineRule="auto"/>
        <w:ind w:left="-567" w:firstLine="567"/>
        <w:jc w:val="both"/>
        <w:rPr>
          <w:caps/>
          <w:color w:val="000000"/>
          <w:sz w:val="28"/>
          <w:szCs w:val="20"/>
        </w:rPr>
      </w:pPr>
      <w:r w:rsidRPr="00190371">
        <w:rPr>
          <w:color w:val="000000"/>
          <w:sz w:val="28"/>
          <w:szCs w:val="20"/>
        </w:rPr>
        <w:t xml:space="preserve"> работы должны быть представлены в напечатанном виде без рамок, а также в электронном виде.</w:t>
      </w:r>
    </w:p>
    <w:p w:rsidR="00E05BD7" w:rsidRPr="00190371" w:rsidRDefault="00E05BD7" w:rsidP="00E05BD7">
      <w:pPr>
        <w:pStyle w:val="a4"/>
        <w:numPr>
          <w:ilvl w:val="0"/>
          <w:numId w:val="9"/>
        </w:numPr>
        <w:autoSpaceDE w:val="0"/>
        <w:autoSpaceDN w:val="0"/>
        <w:adjustRightInd w:val="0"/>
        <w:spacing w:line="276" w:lineRule="auto"/>
        <w:ind w:left="-567" w:firstLine="567"/>
        <w:jc w:val="both"/>
        <w:rPr>
          <w:caps/>
          <w:color w:val="000000"/>
          <w:sz w:val="28"/>
          <w:szCs w:val="20"/>
        </w:rPr>
      </w:pPr>
      <w:r w:rsidRPr="00190371">
        <w:rPr>
          <w:color w:val="000000"/>
          <w:sz w:val="28"/>
          <w:szCs w:val="20"/>
        </w:rPr>
        <w:t xml:space="preserve"> размер </w:t>
      </w:r>
      <w:r w:rsidRPr="00190371">
        <w:rPr>
          <w:b/>
          <w:bCs/>
          <w:color w:val="000000"/>
          <w:sz w:val="28"/>
          <w:szCs w:val="20"/>
        </w:rPr>
        <w:t xml:space="preserve">напечатанной </w:t>
      </w:r>
      <w:r w:rsidRPr="00190371">
        <w:rPr>
          <w:color w:val="000000"/>
          <w:sz w:val="28"/>
          <w:szCs w:val="20"/>
        </w:rPr>
        <w:t>работы должен быть 420х594 мм (формат а</w:t>
      </w:r>
      <w:proofErr w:type="gramStart"/>
      <w:r w:rsidRPr="00190371">
        <w:rPr>
          <w:color w:val="000000"/>
          <w:sz w:val="28"/>
          <w:szCs w:val="20"/>
        </w:rPr>
        <w:t>2</w:t>
      </w:r>
      <w:proofErr w:type="gramEnd"/>
      <w:r w:rsidRPr="00190371">
        <w:rPr>
          <w:color w:val="000000"/>
          <w:sz w:val="28"/>
          <w:szCs w:val="20"/>
        </w:rPr>
        <w:t>). Фото должно быть выполнено на глянцевой или матовой бумаге. Дубликат фото должен быть выполнен в электронном виде и приложен к фотографии.</w:t>
      </w:r>
    </w:p>
    <w:p w:rsidR="00E05BD7" w:rsidRPr="00190371" w:rsidRDefault="00E05BD7" w:rsidP="00E05BD7">
      <w:pPr>
        <w:pStyle w:val="a4"/>
        <w:numPr>
          <w:ilvl w:val="0"/>
          <w:numId w:val="9"/>
        </w:numPr>
        <w:autoSpaceDE w:val="0"/>
        <w:autoSpaceDN w:val="0"/>
        <w:adjustRightInd w:val="0"/>
        <w:spacing w:line="276" w:lineRule="auto"/>
        <w:ind w:left="-567" w:firstLine="567"/>
        <w:jc w:val="both"/>
        <w:rPr>
          <w:b/>
          <w:caps/>
          <w:color w:val="000000"/>
          <w:sz w:val="28"/>
          <w:szCs w:val="20"/>
        </w:rPr>
      </w:pPr>
      <w:proofErr w:type="gramStart"/>
      <w:r w:rsidRPr="00190371">
        <w:rPr>
          <w:color w:val="000000"/>
          <w:sz w:val="28"/>
          <w:szCs w:val="20"/>
        </w:rPr>
        <w:t xml:space="preserve">Использование фотошопа и возможно для корректировки цвета лица, рук тела модели, </w:t>
      </w:r>
      <w:r w:rsidRPr="00190371">
        <w:rPr>
          <w:b/>
          <w:color w:val="000000"/>
          <w:sz w:val="28"/>
          <w:szCs w:val="20"/>
        </w:rPr>
        <w:t>но запрещено использовать фотошоп или любой другой программы) для корректировки формы ногтей!!!!</w:t>
      </w:r>
      <w:proofErr w:type="gramEnd"/>
    </w:p>
    <w:p w:rsidR="00E05BD7" w:rsidRPr="00190371" w:rsidRDefault="00E05BD7" w:rsidP="00E05BD7">
      <w:pPr>
        <w:numPr>
          <w:ilvl w:val="0"/>
          <w:numId w:val="9"/>
        </w:numPr>
        <w:autoSpaceDE w:val="0"/>
        <w:autoSpaceDN w:val="0"/>
        <w:adjustRightInd w:val="0"/>
        <w:spacing w:line="276" w:lineRule="auto"/>
        <w:ind w:left="-567" w:firstLine="567"/>
        <w:jc w:val="both"/>
        <w:rPr>
          <w:caps/>
          <w:color w:val="000000"/>
          <w:sz w:val="28"/>
          <w:szCs w:val="20"/>
        </w:rPr>
      </w:pPr>
      <w:r w:rsidRPr="00190371">
        <w:rPr>
          <w:color w:val="000000"/>
          <w:sz w:val="28"/>
          <w:szCs w:val="20"/>
        </w:rPr>
        <w:t>Любой участник, заявивший свою работу в данной номинации, гарантирует уникальность своей работы с полными авторскими правами на нее. В противном случае, организационный комитет чемпионата имеет право снять работу с участия в соревновании без возврата вступительного взноса за участие.</w:t>
      </w:r>
    </w:p>
    <w:p w:rsidR="00E05BD7" w:rsidRPr="00190371" w:rsidRDefault="00E05BD7" w:rsidP="00E05BD7">
      <w:pPr>
        <w:autoSpaceDE w:val="0"/>
        <w:autoSpaceDN w:val="0"/>
        <w:adjustRightInd w:val="0"/>
        <w:spacing w:before="240"/>
        <w:jc w:val="both"/>
        <w:rPr>
          <w:b/>
          <w:caps/>
          <w:color w:val="000000"/>
          <w:sz w:val="28"/>
          <w:szCs w:val="20"/>
        </w:rPr>
      </w:pPr>
      <w:r w:rsidRPr="00190371">
        <w:rPr>
          <w:b/>
          <w:color w:val="000000"/>
          <w:sz w:val="28"/>
          <w:szCs w:val="20"/>
        </w:rPr>
        <w:t>ЗАДАНИЕ</w:t>
      </w:r>
      <w:r>
        <w:rPr>
          <w:b/>
          <w:color w:val="000000"/>
          <w:sz w:val="28"/>
          <w:szCs w:val="20"/>
        </w:rPr>
        <w:t>:</w:t>
      </w:r>
    </w:p>
    <w:p w:rsidR="00E05BD7" w:rsidRPr="00190371" w:rsidRDefault="00E05BD7" w:rsidP="00E05BD7">
      <w:pPr>
        <w:pStyle w:val="a4"/>
        <w:numPr>
          <w:ilvl w:val="0"/>
          <w:numId w:val="10"/>
        </w:numPr>
        <w:autoSpaceDE w:val="0"/>
        <w:autoSpaceDN w:val="0"/>
        <w:adjustRightInd w:val="0"/>
        <w:spacing w:line="276" w:lineRule="auto"/>
        <w:ind w:left="-567" w:firstLine="567"/>
        <w:jc w:val="both"/>
        <w:rPr>
          <w:caps/>
          <w:color w:val="000000"/>
          <w:sz w:val="28"/>
          <w:szCs w:val="20"/>
        </w:rPr>
      </w:pPr>
      <w:r w:rsidRPr="00190371">
        <w:rPr>
          <w:color w:val="000000"/>
          <w:sz w:val="28"/>
          <w:szCs w:val="20"/>
        </w:rPr>
        <w:t xml:space="preserve">Работа должна представлять собой снимок, центром композиции которого являлись бы ногти. Снимок должен быть оригинальным, способным </w:t>
      </w:r>
      <w:r w:rsidRPr="00190371">
        <w:rPr>
          <w:color w:val="000000"/>
          <w:sz w:val="28"/>
          <w:szCs w:val="20"/>
        </w:rPr>
        <w:lastRenderedPageBreak/>
        <w:t xml:space="preserve">стать рекламой салона или отобразить креативную и неординарную работу мастера. </w:t>
      </w:r>
    </w:p>
    <w:p w:rsidR="00E05BD7" w:rsidRPr="00190371" w:rsidRDefault="00E05BD7" w:rsidP="00E05BD7">
      <w:pPr>
        <w:pStyle w:val="a4"/>
        <w:numPr>
          <w:ilvl w:val="0"/>
          <w:numId w:val="10"/>
        </w:numPr>
        <w:autoSpaceDE w:val="0"/>
        <w:autoSpaceDN w:val="0"/>
        <w:adjustRightInd w:val="0"/>
        <w:spacing w:line="276" w:lineRule="auto"/>
        <w:ind w:left="-567" w:firstLine="567"/>
        <w:jc w:val="both"/>
        <w:rPr>
          <w:caps/>
          <w:color w:val="000000"/>
          <w:sz w:val="28"/>
          <w:szCs w:val="20"/>
        </w:rPr>
      </w:pPr>
      <w:r w:rsidRPr="00190371">
        <w:rPr>
          <w:color w:val="000000"/>
          <w:sz w:val="28"/>
          <w:szCs w:val="20"/>
        </w:rPr>
        <w:t>Ногти должны быть смоделированы на искусственных ногтях. Дизайн может быть любой, так же как длина и форма.</w:t>
      </w:r>
    </w:p>
    <w:p w:rsidR="00E05BD7" w:rsidRPr="00190371" w:rsidRDefault="00E05BD7" w:rsidP="00E05BD7">
      <w:pPr>
        <w:pStyle w:val="a4"/>
        <w:numPr>
          <w:ilvl w:val="0"/>
          <w:numId w:val="10"/>
        </w:numPr>
        <w:autoSpaceDE w:val="0"/>
        <w:autoSpaceDN w:val="0"/>
        <w:adjustRightInd w:val="0"/>
        <w:spacing w:line="276" w:lineRule="auto"/>
        <w:ind w:left="-567" w:firstLine="567"/>
        <w:jc w:val="both"/>
        <w:rPr>
          <w:caps/>
          <w:color w:val="000000"/>
          <w:sz w:val="28"/>
          <w:szCs w:val="20"/>
        </w:rPr>
      </w:pPr>
      <w:r w:rsidRPr="00190371">
        <w:rPr>
          <w:color w:val="000000"/>
          <w:sz w:val="28"/>
          <w:szCs w:val="20"/>
        </w:rPr>
        <w:t>Композиция может содержать элементы внутреннего дизайна</w:t>
      </w:r>
      <w:r w:rsidRPr="00190371">
        <w:rPr>
          <w:caps/>
          <w:color w:val="000000"/>
          <w:sz w:val="28"/>
          <w:szCs w:val="20"/>
        </w:rPr>
        <w:t>,</w:t>
      </w:r>
      <w:r w:rsidRPr="00190371">
        <w:rPr>
          <w:color w:val="000000"/>
          <w:sz w:val="28"/>
          <w:szCs w:val="20"/>
        </w:rPr>
        <w:t xml:space="preserve"> барельефа, ручной росписи.</w:t>
      </w:r>
    </w:p>
    <w:p w:rsidR="00E05BD7" w:rsidRPr="00190371" w:rsidRDefault="00E05BD7" w:rsidP="00E05BD7">
      <w:pPr>
        <w:pStyle w:val="a4"/>
        <w:numPr>
          <w:ilvl w:val="0"/>
          <w:numId w:val="10"/>
        </w:numPr>
        <w:autoSpaceDE w:val="0"/>
        <w:autoSpaceDN w:val="0"/>
        <w:adjustRightInd w:val="0"/>
        <w:spacing w:line="276" w:lineRule="auto"/>
        <w:ind w:left="-567" w:firstLine="567"/>
        <w:jc w:val="both"/>
        <w:rPr>
          <w:caps/>
          <w:color w:val="000000"/>
          <w:sz w:val="28"/>
          <w:szCs w:val="20"/>
        </w:rPr>
      </w:pPr>
      <w:proofErr w:type="gramStart"/>
      <w:r w:rsidRPr="00190371">
        <w:rPr>
          <w:color w:val="000000"/>
          <w:sz w:val="28"/>
          <w:szCs w:val="20"/>
        </w:rPr>
        <w:t>Для получения желаемого результата можно использовать любые материалыдля моделирования и дизайна (лаки, краски, акрил, гель, стразы, песок и т.п.</w:t>
      </w:r>
      <w:proofErr w:type="gramEnd"/>
      <w:r w:rsidRPr="00190371">
        <w:rPr>
          <w:color w:val="000000"/>
          <w:sz w:val="28"/>
          <w:szCs w:val="20"/>
        </w:rPr>
        <w:t xml:space="preserve"> </w:t>
      </w:r>
      <w:proofErr w:type="gramStart"/>
      <w:r w:rsidRPr="00190371">
        <w:rPr>
          <w:color w:val="000000"/>
          <w:sz w:val="28"/>
          <w:szCs w:val="20"/>
        </w:rPr>
        <w:t xml:space="preserve">Материалы для дизайна) за исключением наклеек, слайдеров. </w:t>
      </w:r>
      <w:proofErr w:type="gramEnd"/>
    </w:p>
    <w:p w:rsidR="00E05BD7" w:rsidRPr="00190371" w:rsidRDefault="00E05BD7" w:rsidP="00E05BD7">
      <w:pPr>
        <w:pStyle w:val="a4"/>
        <w:numPr>
          <w:ilvl w:val="0"/>
          <w:numId w:val="10"/>
        </w:numPr>
        <w:autoSpaceDE w:val="0"/>
        <w:autoSpaceDN w:val="0"/>
        <w:adjustRightInd w:val="0"/>
        <w:spacing w:line="276" w:lineRule="auto"/>
        <w:ind w:left="-567" w:firstLine="567"/>
        <w:jc w:val="both"/>
        <w:rPr>
          <w:caps/>
          <w:color w:val="000000"/>
          <w:sz w:val="28"/>
          <w:szCs w:val="20"/>
        </w:rPr>
      </w:pPr>
      <w:r w:rsidRPr="00190371">
        <w:rPr>
          <w:color w:val="000000"/>
          <w:sz w:val="28"/>
          <w:szCs w:val="20"/>
        </w:rPr>
        <w:t xml:space="preserve">На фото должно быть запечатлено не менее 4-х пальцев с ногтями. </w:t>
      </w:r>
    </w:p>
    <w:p w:rsidR="00E05BD7" w:rsidRPr="00190371" w:rsidRDefault="00E05BD7" w:rsidP="00E05BD7">
      <w:pPr>
        <w:pStyle w:val="a4"/>
        <w:numPr>
          <w:ilvl w:val="0"/>
          <w:numId w:val="10"/>
        </w:numPr>
        <w:autoSpaceDE w:val="0"/>
        <w:autoSpaceDN w:val="0"/>
        <w:adjustRightInd w:val="0"/>
        <w:spacing w:line="276" w:lineRule="auto"/>
        <w:ind w:left="-567" w:firstLine="567"/>
        <w:jc w:val="both"/>
        <w:rPr>
          <w:caps/>
          <w:color w:val="000000"/>
          <w:sz w:val="28"/>
          <w:szCs w:val="20"/>
        </w:rPr>
      </w:pPr>
      <w:r w:rsidRPr="00190371">
        <w:rPr>
          <w:color w:val="000000"/>
          <w:sz w:val="28"/>
          <w:szCs w:val="20"/>
        </w:rPr>
        <w:t>Фотография должна подчеркивать красоту ногтей рук, а также отражать индивидуальность и креативность автора. Таким образом, украшение ногтей не должно являться отражением обычного салонного дизайна (в «фантазийном образе»</w:t>
      </w:r>
      <w:r w:rsidRPr="00190371">
        <w:rPr>
          <w:caps/>
          <w:color w:val="000000"/>
          <w:sz w:val="28"/>
          <w:szCs w:val="20"/>
        </w:rPr>
        <w:t xml:space="preserve">) </w:t>
      </w:r>
    </w:p>
    <w:p w:rsidR="00E05BD7" w:rsidRPr="00190371" w:rsidRDefault="00E05BD7" w:rsidP="00E05BD7">
      <w:pPr>
        <w:pStyle w:val="a4"/>
        <w:numPr>
          <w:ilvl w:val="0"/>
          <w:numId w:val="10"/>
        </w:numPr>
        <w:autoSpaceDE w:val="0"/>
        <w:autoSpaceDN w:val="0"/>
        <w:adjustRightInd w:val="0"/>
        <w:spacing w:line="276" w:lineRule="auto"/>
        <w:ind w:left="-567" w:firstLine="567"/>
        <w:jc w:val="both"/>
        <w:rPr>
          <w:caps/>
          <w:color w:val="000000"/>
          <w:sz w:val="28"/>
          <w:szCs w:val="20"/>
        </w:rPr>
      </w:pPr>
      <w:r w:rsidRPr="00190371">
        <w:rPr>
          <w:color w:val="000000"/>
          <w:sz w:val="28"/>
          <w:szCs w:val="20"/>
        </w:rPr>
        <w:t>В категории «лучший образ для рекламы ногтевого бизнеса» главным «действующим лицом» должны быть руки</w:t>
      </w:r>
      <w:proofErr w:type="gramStart"/>
      <w:r w:rsidRPr="00190371">
        <w:rPr>
          <w:color w:val="000000"/>
          <w:sz w:val="28"/>
          <w:szCs w:val="20"/>
        </w:rPr>
        <w:t>.т</w:t>
      </w:r>
      <w:proofErr w:type="gramEnd"/>
      <w:r w:rsidRPr="00190371">
        <w:rPr>
          <w:color w:val="000000"/>
          <w:sz w:val="28"/>
          <w:szCs w:val="20"/>
        </w:rPr>
        <w:t>акже учитывается макияж и прическа.</w:t>
      </w:r>
    </w:p>
    <w:p w:rsidR="00E05BD7" w:rsidRPr="00190371" w:rsidRDefault="00E05BD7" w:rsidP="00E05BD7">
      <w:pPr>
        <w:pStyle w:val="a4"/>
        <w:numPr>
          <w:ilvl w:val="0"/>
          <w:numId w:val="10"/>
        </w:numPr>
        <w:autoSpaceDE w:val="0"/>
        <w:autoSpaceDN w:val="0"/>
        <w:adjustRightInd w:val="0"/>
        <w:spacing w:line="276" w:lineRule="auto"/>
        <w:ind w:left="-567" w:firstLine="567"/>
        <w:jc w:val="both"/>
        <w:rPr>
          <w:caps/>
          <w:color w:val="000000"/>
          <w:sz w:val="28"/>
          <w:szCs w:val="20"/>
        </w:rPr>
      </w:pPr>
      <w:r w:rsidRPr="00190371">
        <w:rPr>
          <w:color w:val="000000"/>
          <w:sz w:val="28"/>
          <w:szCs w:val="20"/>
        </w:rPr>
        <w:t>В «фантазийном образе» второй план, а также аксессуары или предметы, запечатленные на фото, должны представлять собой поддержку дизайна на ногтях. Форма и длина ногтей могут быть произвольные «фантазийные»</w:t>
      </w:r>
    </w:p>
    <w:p w:rsidR="00E05BD7" w:rsidRPr="00042714" w:rsidRDefault="00E05BD7" w:rsidP="00E05BD7">
      <w:pPr>
        <w:jc w:val="center"/>
        <w:rPr>
          <w:b/>
          <w:color w:val="548DD4"/>
          <w:sz w:val="32"/>
          <w:szCs w:val="32"/>
        </w:rPr>
      </w:pPr>
      <w:r>
        <w:br w:type="page"/>
      </w:r>
      <w:r w:rsidRPr="00042714">
        <w:rPr>
          <w:b/>
          <w:color w:val="548DD4"/>
          <w:sz w:val="32"/>
          <w:szCs w:val="32"/>
        </w:rPr>
        <w:lastRenderedPageBreak/>
        <w:t>КРИТЕРИИ</w:t>
      </w:r>
    </w:p>
    <w:tbl>
      <w:tblPr>
        <w:tblpPr w:leftFromText="180" w:rightFromText="180" w:vertAnchor="text" w:horzAnchor="margin" w:tblpXSpec="center" w:tblpY="3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360"/>
        <w:gridCol w:w="6234"/>
        <w:gridCol w:w="992"/>
      </w:tblGrid>
      <w:tr w:rsidR="00E05BD7" w:rsidRPr="007C0959" w:rsidTr="007515EA">
        <w:tc>
          <w:tcPr>
            <w:tcW w:w="442" w:type="dxa"/>
            <w:tcBorders>
              <w:top w:val="single" w:sz="4" w:space="0" w:color="auto"/>
              <w:left w:val="single" w:sz="4" w:space="0" w:color="auto"/>
              <w:bottom w:val="single" w:sz="4" w:space="0" w:color="auto"/>
              <w:right w:val="single" w:sz="4" w:space="0" w:color="auto"/>
            </w:tcBorders>
            <w:vAlign w:val="center"/>
            <w:hideMark/>
          </w:tcPr>
          <w:p w:rsidR="00E05BD7" w:rsidRPr="007C0959" w:rsidRDefault="00E05BD7" w:rsidP="007515EA">
            <w:pPr>
              <w:ind w:firstLine="8"/>
            </w:pPr>
            <w:r w:rsidRPr="007C0959">
              <w:t>№</w:t>
            </w:r>
          </w:p>
        </w:tc>
        <w:tc>
          <w:tcPr>
            <w:tcW w:w="2360" w:type="dxa"/>
            <w:tcBorders>
              <w:top w:val="single" w:sz="4" w:space="0" w:color="auto"/>
              <w:left w:val="single" w:sz="4" w:space="0" w:color="auto"/>
              <w:bottom w:val="single" w:sz="4" w:space="0" w:color="auto"/>
              <w:right w:val="single" w:sz="4" w:space="0" w:color="auto"/>
            </w:tcBorders>
            <w:vAlign w:val="center"/>
            <w:hideMark/>
          </w:tcPr>
          <w:p w:rsidR="00E05BD7" w:rsidRPr="007C0959" w:rsidRDefault="00E05BD7" w:rsidP="007515EA">
            <w:pPr>
              <w:ind w:firstLine="8"/>
            </w:pPr>
            <w:r w:rsidRPr="007C0959">
              <w:t>Критерии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E05BD7" w:rsidRPr="007C0959" w:rsidRDefault="00E05BD7" w:rsidP="007515EA">
            <w:pPr>
              <w:ind w:firstLine="8"/>
            </w:pPr>
            <w:r w:rsidRPr="007C0959">
              <w:t>Описание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05BD7" w:rsidRPr="007C0959" w:rsidRDefault="00E05BD7" w:rsidP="007515EA">
            <w:pPr>
              <w:ind w:firstLine="8"/>
            </w:pPr>
            <w:r w:rsidRPr="007C0959">
              <w:t>Баллы</w:t>
            </w:r>
          </w:p>
        </w:tc>
      </w:tr>
      <w:tr w:rsidR="00E05BD7" w:rsidRPr="007C0959" w:rsidTr="007515EA">
        <w:trPr>
          <w:trHeight w:val="1521"/>
        </w:trPr>
        <w:tc>
          <w:tcPr>
            <w:tcW w:w="442"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r w:rsidRPr="007C0959">
              <w:t>1</w:t>
            </w:r>
          </w:p>
        </w:tc>
        <w:tc>
          <w:tcPr>
            <w:tcW w:w="2360" w:type="dxa"/>
            <w:tcBorders>
              <w:top w:val="single" w:sz="4" w:space="0" w:color="auto"/>
              <w:left w:val="single" w:sz="4" w:space="0" w:color="auto"/>
              <w:bottom w:val="single" w:sz="4" w:space="0" w:color="auto"/>
              <w:right w:val="single" w:sz="4" w:space="0" w:color="auto"/>
            </w:tcBorders>
          </w:tcPr>
          <w:p w:rsidR="00E05BD7" w:rsidRPr="007C0959" w:rsidRDefault="00E05BD7" w:rsidP="007515EA">
            <w:r w:rsidRPr="007C0959">
              <w:t>Общее впечатление</w:t>
            </w:r>
          </w:p>
          <w:p w:rsidR="00E05BD7" w:rsidRDefault="00E05BD7" w:rsidP="007515EA"/>
          <w:p w:rsidR="00E05BD7" w:rsidRDefault="00E05BD7" w:rsidP="007515EA"/>
          <w:p w:rsidR="00E05BD7" w:rsidRPr="007C0959" w:rsidRDefault="00E05BD7" w:rsidP="007515EA"/>
          <w:p w:rsidR="00E05BD7" w:rsidRPr="007C0959" w:rsidRDefault="00E05BD7" w:rsidP="007515EA">
            <w:r w:rsidRPr="007C0959">
              <w:t>Надписи на постере</w:t>
            </w:r>
          </w:p>
        </w:tc>
        <w:tc>
          <w:tcPr>
            <w:tcW w:w="6237" w:type="dxa"/>
            <w:tcBorders>
              <w:top w:val="single" w:sz="4" w:space="0" w:color="auto"/>
              <w:left w:val="single" w:sz="4" w:space="0" w:color="auto"/>
              <w:bottom w:val="single" w:sz="4" w:space="0" w:color="auto"/>
              <w:right w:val="single" w:sz="4" w:space="0" w:color="auto"/>
            </w:tcBorders>
          </w:tcPr>
          <w:p w:rsidR="00E05BD7" w:rsidRPr="007C0959" w:rsidRDefault="00E05BD7" w:rsidP="007515EA">
            <w:pPr>
              <w:ind w:firstLine="8"/>
              <w:rPr>
                <w:color w:val="000000"/>
              </w:rPr>
            </w:pPr>
            <w:r w:rsidRPr="007C0959">
              <w:rPr>
                <w:color w:val="000000"/>
              </w:rPr>
              <w:t>Этот критерий отображает общий уровень работ на конкурсе, определяет профессиональный уровень и качество работы. Важным моментом в оценке является соответствие каждой работы задуманной теме. Легкость прочитывания темы работы судьями.</w:t>
            </w:r>
          </w:p>
          <w:p w:rsidR="00E05BD7" w:rsidRPr="007C0959" w:rsidRDefault="00E05BD7" w:rsidP="007515EA">
            <w:pPr>
              <w:autoSpaceDE w:val="0"/>
              <w:autoSpaceDN w:val="0"/>
              <w:adjustRightInd w:val="0"/>
              <w:jc w:val="both"/>
              <w:rPr>
                <w:color w:val="000000"/>
              </w:rPr>
            </w:pPr>
          </w:p>
          <w:p w:rsidR="00E05BD7" w:rsidRPr="007C0959" w:rsidRDefault="00E05BD7" w:rsidP="007515EA">
            <w:pPr>
              <w:autoSpaceDE w:val="0"/>
              <w:autoSpaceDN w:val="0"/>
              <w:adjustRightInd w:val="0"/>
              <w:jc w:val="both"/>
            </w:pPr>
            <w:r w:rsidRPr="007C0959">
              <w:t>Оценивается креативный и творческий подход, название постера.</w:t>
            </w:r>
          </w:p>
        </w:tc>
        <w:tc>
          <w:tcPr>
            <w:tcW w:w="992"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pPr>
              <w:jc w:val="center"/>
              <w:rPr>
                <w:b/>
              </w:rPr>
            </w:pPr>
            <w:r w:rsidRPr="007C0959">
              <w:rPr>
                <w:b/>
              </w:rPr>
              <w:t>5</w:t>
            </w:r>
          </w:p>
        </w:tc>
      </w:tr>
      <w:tr w:rsidR="00E05BD7" w:rsidRPr="007C0959" w:rsidTr="007515EA">
        <w:trPr>
          <w:trHeight w:val="1155"/>
        </w:trPr>
        <w:tc>
          <w:tcPr>
            <w:tcW w:w="442"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pPr>
              <w:rPr>
                <w:lang w:val="en-US"/>
              </w:rPr>
            </w:pPr>
            <w:r w:rsidRPr="007C0959">
              <w:rPr>
                <w:lang w:val="en-US"/>
              </w:rPr>
              <w:t>2</w:t>
            </w:r>
          </w:p>
        </w:tc>
        <w:tc>
          <w:tcPr>
            <w:tcW w:w="2360" w:type="dxa"/>
            <w:tcBorders>
              <w:top w:val="single" w:sz="4" w:space="0" w:color="auto"/>
              <w:left w:val="single" w:sz="4" w:space="0" w:color="auto"/>
              <w:bottom w:val="single" w:sz="4" w:space="0" w:color="auto"/>
              <w:right w:val="single" w:sz="4" w:space="0" w:color="auto"/>
            </w:tcBorders>
          </w:tcPr>
          <w:p w:rsidR="00E05BD7" w:rsidRPr="007C0959" w:rsidRDefault="00E05BD7" w:rsidP="007515EA">
            <w:pPr>
              <w:rPr>
                <w:color w:val="000000"/>
              </w:rPr>
            </w:pPr>
            <w:r w:rsidRPr="007C0959">
              <w:rPr>
                <w:color w:val="000000"/>
              </w:rPr>
              <w:t>Мастерство /</w:t>
            </w:r>
          </w:p>
          <w:p w:rsidR="00E05BD7" w:rsidRPr="007C0959" w:rsidRDefault="00E05BD7" w:rsidP="007515EA">
            <w:pPr>
              <w:rPr>
                <w:color w:val="000000"/>
              </w:rPr>
            </w:pPr>
          </w:p>
          <w:p w:rsidR="00E05BD7" w:rsidRDefault="00E05BD7" w:rsidP="007515EA">
            <w:pPr>
              <w:rPr>
                <w:color w:val="000000"/>
              </w:rPr>
            </w:pPr>
          </w:p>
          <w:p w:rsidR="00E05BD7" w:rsidRPr="007C0959" w:rsidRDefault="00E05BD7" w:rsidP="007515EA">
            <w:pPr>
              <w:rPr>
                <w:color w:val="000000"/>
              </w:rPr>
            </w:pPr>
          </w:p>
          <w:p w:rsidR="00E05BD7" w:rsidRPr="007C0959" w:rsidRDefault="00E05BD7" w:rsidP="007515EA">
            <w:r w:rsidRPr="007C0959">
              <w:rPr>
                <w:color w:val="000000"/>
              </w:rPr>
              <w:t>Техника</w:t>
            </w:r>
          </w:p>
        </w:tc>
        <w:tc>
          <w:tcPr>
            <w:tcW w:w="6237" w:type="dxa"/>
            <w:tcBorders>
              <w:top w:val="single" w:sz="4" w:space="0" w:color="auto"/>
              <w:left w:val="single" w:sz="4" w:space="0" w:color="auto"/>
              <w:bottom w:val="single" w:sz="4" w:space="0" w:color="auto"/>
              <w:right w:val="single" w:sz="4" w:space="0" w:color="auto"/>
            </w:tcBorders>
          </w:tcPr>
          <w:p w:rsidR="00E05BD7" w:rsidRPr="007C0959" w:rsidRDefault="00E05BD7" w:rsidP="007515EA">
            <w:pPr>
              <w:autoSpaceDE w:val="0"/>
              <w:autoSpaceDN w:val="0"/>
              <w:adjustRightInd w:val="0"/>
              <w:jc w:val="both"/>
              <w:rPr>
                <w:color w:val="000000"/>
              </w:rPr>
            </w:pPr>
            <w:r w:rsidRPr="007C0959">
              <w:rPr>
                <w:color w:val="000000"/>
              </w:rPr>
              <w:t>При оценке данного критерия судьи будут оценивать в первую очередь профессионализм фото дизайна: насколько профессионально выполнено фото, насколько профессионально</w:t>
            </w:r>
          </w:p>
          <w:p w:rsidR="00E05BD7" w:rsidRPr="007C0959" w:rsidRDefault="00E05BD7" w:rsidP="007515EA">
            <w:pPr>
              <w:autoSpaceDE w:val="0"/>
              <w:autoSpaceDN w:val="0"/>
              <w:adjustRightInd w:val="0"/>
              <w:jc w:val="both"/>
              <w:rPr>
                <w:color w:val="000000"/>
              </w:rPr>
            </w:pPr>
            <w:r w:rsidRPr="007C0959">
              <w:rPr>
                <w:color w:val="000000"/>
              </w:rPr>
              <w:t xml:space="preserve">Подана работа мастера моделью и насколько профессионально отображена подача рук модели. </w:t>
            </w:r>
          </w:p>
          <w:p w:rsidR="00E05BD7" w:rsidRPr="007C0959" w:rsidRDefault="00E05BD7" w:rsidP="007515EA">
            <w:pPr>
              <w:autoSpaceDE w:val="0"/>
              <w:autoSpaceDN w:val="0"/>
              <w:adjustRightInd w:val="0"/>
              <w:jc w:val="both"/>
              <w:rPr>
                <w:color w:val="000000"/>
              </w:rPr>
            </w:pPr>
          </w:p>
          <w:p w:rsidR="00E05BD7" w:rsidRPr="007C0959" w:rsidRDefault="00E05BD7" w:rsidP="007515EA">
            <w:pPr>
              <w:autoSpaceDE w:val="0"/>
              <w:autoSpaceDN w:val="0"/>
              <w:adjustRightInd w:val="0"/>
              <w:jc w:val="both"/>
              <w:rPr>
                <w:color w:val="000000"/>
              </w:rPr>
            </w:pPr>
            <w:r w:rsidRPr="007C0959">
              <w:rPr>
                <w:color w:val="000000"/>
              </w:rPr>
              <w:t>В данном критерии оценивается количество используемых в работе техник и качество совмещения материалов, умение создать</w:t>
            </w:r>
          </w:p>
          <w:p w:rsidR="00E05BD7" w:rsidRPr="007C0959" w:rsidRDefault="00E05BD7" w:rsidP="007515EA">
            <w:pPr>
              <w:autoSpaceDE w:val="0"/>
              <w:autoSpaceDN w:val="0"/>
              <w:adjustRightInd w:val="0"/>
              <w:jc w:val="both"/>
            </w:pPr>
            <w:r w:rsidRPr="007C0959">
              <w:rPr>
                <w:color w:val="000000"/>
              </w:rPr>
              <w:t>Многоплановость, глубину композиции (аквариумный дизайн), применение росписи.</w:t>
            </w:r>
          </w:p>
        </w:tc>
        <w:tc>
          <w:tcPr>
            <w:tcW w:w="992"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pPr>
              <w:jc w:val="center"/>
              <w:rPr>
                <w:b/>
              </w:rPr>
            </w:pPr>
            <w:r w:rsidRPr="007C0959">
              <w:rPr>
                <w:b/>
              </w:rPr>
              <w:t>5</w:t>
            </w:r>
          </w:p>
        </w:tc>
      </w:tr>
      <w:tr w:rsidR="00E05BD7" w:rsidRPr="007C0959" w:rsidTr="007515EA">
        <w:trPr>
          <w:trHeight w:val="581"/>
        </w:trPr>
        <w:tc>
          <w:tcPr>
            <w:tcW w:w="442" w:type="dxa"/>
            <w:tcBorders>
              <w:top w:val="single" w:sz="4" w:space="0" w:color="auto"/>
              <w:left w:val="single" w:sz="4" w:space="0" w:color="auto"/>
              <w:bottom w:val="nil"/>
              <w:right w:val="single" w:sz="4" w:space="0" w:color="auto"/>
            </w:tcBorders>
            <w:hideMark/>
          </w:tcPr>
          <w:p w:rsidR="00E05BD7" w:rsidRPr="007C0959" w:rsidRDefault="00E05BD7" w:rsidP="007515EA">
            <w:r w:rsidRPr="007C0959">
              <w:t>3</w:t>
            </w:r>
          </w:p>
        </w:tc>
        <w:tc>
          <w:tcPr>
            <w:tcW w:w="2360" w:type="dxa"/>
            <w:tcBorders>
              <w:top w:val="single" w:sz="4" w:space="0" w:color="auto"/>
              <w:left w:val="single" w:sz="4" w:space="0" w:color="auto"/>
              <w:bottom w:val="nil"/>
              <w:right w:val="single" w:sz="4" w:space="0" w:color="auto"/>
            </w:tcBorders>
          </w:tcPr>
          <w:p w:rsidR="00E05BD7" w:rsidRPr="007C0959" w:rsidRDefault="00E05BD7" w:rsidP="007515EA">
            <w:pPr>
              <w:autoSpaceDE w:val="0"/>
              <w:autoSpaceDN w:val="0"/>
              <w:adjustRightInd w:val="0"/>
              <w:rPr>
                <w:color w:val="000000"/>
              </w:rPr>
            </w:pPr>
            <w:r w:rsidRPr="007C0959">
              <w:rPr>
                <w:color w:val="000000"/>
              </w:rPr>
              <w:t>Цветовое</w:t>
            </w:r>
          </w:p>
          <w:p w:rsidR="00E05BD7" w:rsidRPr="007C0959" w:rsidRDefault="00E05BD7" w:rsidP="007515EA">
            <w:pPr>
              <w:autoSpaceDE w:val="0"/>
              <w:autoSpaceDN w:val="0"/>
              <w:adjustRightInd w:val="0"/>
              <w:rPr>
                <w:color w:val="000000"/>
              </w:rPr>
            </w:pPr>
            <w:r w:rsidRPr="007C0959">
              <w:rPr>
                <w:color w:val="000000"/>
              </w:rPr>
              <w:t>Решение</w:t>
            </w:r>
          </w:p>
          <w:p w:rsidR="00E05BD7" w:rsidRPr="007C0959" w:rsidRDefault="00E05BD7" w:rsidP="007515EA"/>
        </w:tc>
        <w:tc>
          <w:tcPr>
            <w:tcW w:w="6237" w:type="dxa"/>
            <w:tcBorders>
              <w:top w:val="single" w:sz="4" w:space="0" w:color="auto"/>
              <w:left w:val="single" w:sz="4" w:space="0" w:color="auto"/>
              <w:bottom w:val="nil"/>
              <w:right w:val="single" w:sz="4" w:space="0" w:color="auto"/>
            </w:tcBorders>
            <w:hideMark/>
          </w:tcPr>
          <w:p w:rsidR="00E05BD7" w:rsidRPr="007C0959" w:rsidRDefault="00E05BD7" w:rsidP="007515EA">
            <w:pPr>
              <w:autoSpaceDE w:val="0"/>
              <w:autoSpaceDN w:val="0"/>
              <w:adjustRightInd w:val="0"/>
              <w:jc w:val="both"/>
            </w:pPr>
            <w:r w:rsidRPr="007C0959">
              <w:rPr>
                <w:color w:val="000000"/>
              </w:rPr>
              <w:t>Цвет должен быть гармонично введен в композиционное решение работы. Оценивается владение мастером законами колористики и сочетания цветов. Особое внимание будет уделяться цветовому решению самих ногтей.</w:t>
            </w:r>
          </w:p>
        </w:tc>
        <w:tc>
          <w:tcPr>
            <w:tcW w:w="992" w:type="dxa"/>
            <w:tcBorders>
              <w:top w:val="single" w:sz="4" w:space="0" w:color="auto"/>
              <w:left w:val="single" w:sz="4" w:space="0" w:color="auto"/>
              <w:bottom w:val="nil"/>
              <w:right w:val="single" w:sz="4" w:space="0" w:color="auto"/>
            </w:tcBorders>
            <w:hideMark/>
          </w:tcPr>
          <w:p w:rsidR="00E05BD7" w:rsidRPr="007C0959" w:rsidRDefault="00E05BD7" w:rsidP="007515EA">
            <w:pPr>
              <w:jc w:val="center"/>
              <w:rPr>
                <w:b/>
              </w:rPr>
            </w:pPr>
            <w:r w:rsidRPr="007C0959">
              <w:rPr>
                <w:b/>
              </w:rPr>
              <w:t>5</w:t>
            </w:r>
          </w:p>
        </w:tc>
      </w:tr>
      <w:tr w:rsidR="00E05BD7" w:rsidRPr="007C0959" w:rsidTr="007515EA">
        <w:tc>
          <w:tcPr>
            <w:tcW w:w="442"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r w:rsidRPr="007C0959">
              <w:t>4</w:t>
            </w:r>
          </w:p>
        </w:tc>
        <w:tc>
          <w:tcPr>
            <w:tcW w:w="2360"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r w:rsidRPr="007C0959">
              <w:t xml:space="preserve">Оригинальность </w:t>
            </w:r>
          </w:p>
        </w:tc>
        <w:tc>
          <w:tcPr>
            <w:tcW w:w="6237"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pPr>
              <w:autoSpaceDE w:val="0"/>
              <w:autoSpaceDN w:val="0"/>
              <w:adjustRightInd w:val="0"/>
              <w:jc w:val="both"/>
            </w:pPr>
            <w:r w:rsidRPr="007C0959">
              <w:rPr>
                <w:color w:val="000000"/>
              </w:rPr>
              <w:t xml:space="preserve">Целью данного критерия </w:t>
            </w:r>
            <w:proofErr w:type="gramStart"/>
            <w:r w:rsidRPr="007C0959">
              <w:rPr>
                <w:color w:val="000000"/>
              </w:rPr>
              <w:t>является</w:t>
            </w:r>
            <w:proofErr w:type="gramEnd"/>
            <w:r w:rsidRPr="007C0959">
              <w:rPr>
                <w:color w:val="000000"/>
              </w:rPr>
              <w:t xml:space="preserve"> на сколько свежие и необычные идеи использовал мастер, в создании работы, включены ли нетрадиционные материалы в работу.</w:t>
            </w:r>
          </w:p>
        </w:tc>
        <w:tc>
          <w:tcPr>
            <w:tcW w:w="992"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pPr>
              <w:jc w:val="center"/>
              <w:rPr>
                <w:b/>
              </w:rPr>
            </w:pPr>
            <w:r w:rsidRPr="007C0959">
              <w:rPr>
                <w:b/>
              </w:rPr>
              <w:t>5</w:t>
            </w:r>
          </w:p>
        </w:tc>
      </w:tr>
      <w:tr w:rsidR="00E05BD7" w:rsidRPr="007C0959" w:rsidTr="007515EA">
        <w:trPr>
          <w:trHeight w:val="507"/>
        </w:trPr>
        <w:tc>
          <w:tcPr>
            <w:tcW w:w="442"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r w:rsidRPr="007C0959">
              <w:t>5</w:t>
            </w:r>
          </w:p>
        </w:tc>
        <w:tc>
          <w:tcPr>
            <w:tcW w:w="2360"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pPr>
              <w:autoSpaceDE w:val="0"/>
              <w:autoSpaceDN w:val="0"/>
              <w:adjustRightInd w:val="0"/>
              <w:rPr>
                <w:color w:val="000000"/>
              </w:rPr>
            </w:pPr>
            <w:r w:rsidRPr="007C0959">
              <w:rPr>
                <w:color w:val="000000"/>
              </w:rPr>
              <w:t>Сложность и</w:t>
            </w:r>
          </w:p>
          <w:p w:rsidR="00E05BD7" w:rsidRPr="007C0959" w:rsidRDefault="00E05BD7" w:rsidP="007515EA">
            <w:r w:rsidRPr="007C0959">
              <w:rPr>
                <w:color w:val="000000"/>
              </w:rPr>
              <w:t>Техничность</w:t>
            </w:r>
          </w:p>
        </w:tc>
        <w:tc>
          <w:tcPr>
            <w:tcW w:w="6237"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pPr>
              <w:autoSpaceDE w:val="0"/>
              <w:autoSpaceDN w:val="0"/>
              <w:adjustRightInd w:val="0"/>
            </w:pPr>
            <w:r w:rsidRPr="007C0959">
              <w:rPr>
                <w:color w:val="000000"/>
              </w:rPr>
              <w:t>В этом критерии оценивается дизайн ногтей. Особое внимание уделяется технической сложности, выполненных ногтей.</w:t>
            </w:r>
          </w:p>
        </w:tc>
        <w:tc>
          <w:tcPr>
            <w:tcW w:w="992"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pPr>
              <w:jc w:val="center"/>
              <w:rPr>
                <w:b/>
              </w:rPr>
            </w:pPr>
            <w:r w:rsidRPr="007C0959">
              <w:rPr>
                <w:b/>
              </w:rPr>
              <w:t>5</w:t>
            </w:r>
          </w:p>
        </w:tc>
      </w:tr>
      <w:tr w:rsidR="00E05BD7" w:rsidRPr="007C0959" w:rsidTr="007515EA">
        <w:tc>
          <w:tcPr>
            <w:tcW w:w="442"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r w:rsidRPr="007C0959">
              <w:t>6</w:t>
            </w:r>
          </w:p>
        </w:tc>
        <w:tc>
          <w:tcPr>
            <w:tcW w:w="2360"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r w:rsidRPr="007C0959">
              <w:rPr>
                <w:color w:val="000000"/>
              </w:rPr>
              <w:t>Форма</w:t>
            </w:r>
          </w:p>
        </w:tc>
        <w:tc>
          <w:tcPr>
            <w:tcW w:w="6237"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pPr>
              <w:autoSpaceDE w:val="0"/>
              <w:autoSpaceDN w:val="0"/>
              <w:adjustRightInd w:val="0"/>
              <w:rPr>
                <w:color w:val="000000"/>
              </w:rPr>
            </w:pPr>
            <w:r w:rsidRPr="007C0959">
              <w:rPr>
                <w:color w:val="000000"/>
              </w:rPr>
              <w:t>Форма ногтей может быть разнообразной, но</w:t>
            </w:r>
          </w:p>
          <w:p w:rsidR="00E05BD7" w:rsidRPr="007C0959" w:rsidRDefault="00E05BD7" w:rsidP="007515EA">
            <w:pPr>
              <w:autoSpaceDE w:val="0"/>
              <w:autoSpaceDN w:val="0"/>
              <w:adjustRightInd w:val="0"/>
            </w:pPr>
            <w:proofErr w:type="gramStart"/>
            <w:r w:rsidRPr="007C0959">
              <w:rPr>
                <w:color w:val="000000"/>
              </w:rPr>
              <w:t>Идентичной</w:t>
            </w:r>
            <w:proofErr w:type="gramEnd"/>
            <w:r w:rsidRPr="007C0959">
              <w:rPr>
                <w:color w:val="000000"/>
              </w:rPr>
              <w:t xml:space="preserve"> на всех  ногтях.</w:t>
            </w:r>
          </w:p>
        </w:tc>
        <w:tc>
          <w:tcPr>
            <w:tcW w:w="992" w:type="dxa"/>
            <w:tcBorders>
              <w:top w:val="single" w:sz="4" w:space="0" w:color="auto"/>
              <w:left w:val="single" w:sz="4" w:space="0" w:color="auto"/>
              <w:bottom w:val="single" w:sz="4" w:space="0" w:color="auto"/>
              <w:right w:val="single" w:sz="4" w:space="0" w:color="auto"/>
            </w:tcBorders>
            <w:hideMark/>
          </w:tcPr>
          <w:p w:rsidR="00E05BD7" w:rsidRPr="007C0959" w:rsidRDefault="00E05BD7" w:rsidP="007515EA">
            <w:pPr>
              <w:jc w:val="center"/>
              <w:rPr>
                <w:b/>
              </w:rPr>
            </w:pPr>
            <w:r w:rsidRPr="007C0959">
              <w:rPr>
                <w:b/>
              </w:rPr>
              <w:t>5</w:t>
            </w:r>
          </w:p>
        </w:tc>
      </w:tr>
    </w:tbl>
    <w:p w:rsidR="00E05BD7" w:rsidRPr="007C0959" w:rsidRDefault="00E05BD7" w:rsidP="00E05BD7">
      <w:pPr>
        <w:spacing w:before="240"/>
        <w:jc w:val="center"/>
        <w:rPr>
          <w:b/>
          <w:szCs w:val="20"/>
        </w:rPr>
      </w:pPr>
      <w:r w:rsidRPr="007C0959">
        <w:rPr>
          <w:b/>
          <w:szCs w:val="20"/>
        </w:rPr>
        <w:t>Максимальное количество баллов – 30</w:t>
      </w:r>
    </w:p>
    <w:p w:rsidR="00E05BD7" w:rsidRPr="007C0959" w:rsidRDefault="00E05BD7" w:rsidP="00E05BD7">
      <w:pPr>
        <w:pStyle w:val="a6"/>
        <w:widowControl/>
        <w:autoSpaceDE w:val="0"/>
        <w:jc w:val="center"/>
        <w:rPr>
          <w:b/>
          <w:szCs w:val="20"/>
        </w:rPr>
      </w:pPr>
      <w:r w:rsidRPr="007C0959">
        <w:rPr>
          <w:b/>
          <w:szCs w:val="20"/>
        </w:rPr>
        <w:t>Минимальное количество балов - 22</w:t>
      </w:r>
    </w:p>
    <w:p w:rsidR="00E05BD7" w:rsidRPr="008C244E" w:rsidRDefault="00E05BD7" w:rsidP="00E05BD7">
      <w:pPr>
        <w:jc w:val="center"/>
        <w:rPr>
          <w:b/>
          <w:sz w:val="20"/>
          <w:szCs w:val="20"/>
        </w:rPr>
      </w:pPr>
    </w:p>
    <w:p w:rsidR="0096145D" w:rsidRPr="008D34B9" w:rsidRDefault="0096145D" w:rsidP="0096145D">
      <w:pPr>
        <w:ind w:firstLine="720"/>
        <w:jc w:val="both"/>
        <w:rPr>
          <w:sz w:val="28"/>
          <w:szCs w:val="28"/>
        </w:rPr>
      </w:pPr>
    </w:p>
    <w:p w:rsidR="0096145D" w:rsidRDefault="0096145D" w:rsidP="00B0637C"/>
    <w:sectPr w:rsidR="0096145D" w:rsidSect="0096145D">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Times">
    <w:panose1 w:val="0202060306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E6453"/>
    <w:multiLevelType w:val="hybridMultilevel"/>
    <w:tmpl w:val="DA2C5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62519"/>
    <w:multiLevelType w:val="hybridMultilevel"/>
    <w:tmpl w:val="F2F065B0"/>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3556637A"/>
    <w:multiLevelType w:val="multilevel"/>
    <w:tmpl w:val="FDC070EA"/>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abstractNum w:abstractNumId="3">
    <w:nsid w:val="38234BF4"/>
    <w:multiLevelType w:val="hybridMultilevel"/>
    <w:tmpl w:val="4A60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06BBE"/>
    <w:multiLevelType w:val="hybridMultilevel"/>
    <w:tmpl w:val="605E5488"/>
    <w:lvl w:ilvl="0" w:tplc="00000007">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4B43A54"/>
    <w:multiLevelType w:val="hybridMultilevel"/>
    <w:tmpl w:val="2B5A72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ABC2008"/>
    <w:multiLevelType w:val="hybridMultilevel"/>
    <w:tmpl w:val="DA2C5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1B29A6"/>
    <w:multiLevelType w:val="hybridMultilevel"/>
    <w:tmpl w:val="05AE5D1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72987268"/>
    <w:multiLevelType w:val="hybridMultilevel"/>
    <w:tmpl w:val="A6104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36333B"/>
    <w:multiLevelType w:val="multilevel"/>
    <w:tmpl w:val="E2E2BE3C"/>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680"/>
        </w:tabs>
        <w:ind w:left="4680" w:hanging="360"/>
      </w:pPr>
    </w:lvl>
  </w:abstractNum>
  <w:num w:numId="1">
    <w:abstractNumId w:val="1"/>
  </w:num>
  <w:num w:numId="2">
    <w:abstractNumId w:val="4"/>
  </w:num>
  <w:num w:numId="3">
    <w:abstractNumId w:val="7"/>
  </w:num>
  <w:num w:numId="4">
    <w:abstractNumId w:val="5"/>
  </w:num>
  <w:num w:numId="5">
    <w:abstractNumId w:val="9"/>
  </w:num>
  <w:num w:numId="6">
    <w:abstractNumId w:val="6"/>
  </w:num>
  <w:num w:numId="7">
    <w:abstractNumId w:val="0"/>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B0637C"/>
    <w:rsid w:val="0018193D"/>
    <w:rsid w:val="0022485F"/>
    <w:rsid w:val="00256174"/>
    <w:rsid w:val="003A775D"/>
    <w:rsid w:val="0054732E"/>
    <w:rsid w:val="005D202C"/>
    <w:rsid w:val="005D352B"/>
    <w:rsid w:val="006B5923"/>
    <w:rsid w:val="0072648F"/>
    <w:rsid w:val="0096145D"/>
    <w:rsid w:val="009B3F16"/>
    <w:rsid w:val="009F09FE"/>
    <w:rsid w:val="00B0637C"/>
    <w:rsid w:val="00B82F62"/>
    <w:rsid w:val="00C2496F"/>
    <w:rsid w:val="00D230EF"/>
    <w:rsid w:val="00DF6623"/>
    <w:rsid w:val="00E05BD7"/>
    <w:rsid w:val="00E2491F"/>
    <w:rsid w:val="00E61BBC"/>
    <w:rsid w:val="00EB369F"/>
    <w:rsid w:val="00ED0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0637C"/>
    <w:rPr>
      <w:b/>
      <w:bCs/>
    </w:rPr>
  </w:style>
  <w:style w:type="paragraph" w:styleId="a4">
    <w:name w:val="List Paragraph"/>
    <w:basedOn w:val="a"/>
    <w:uiPriority w:val="34"/>
    <w:qFormat/>
    <w:rsid w:val="0096145D"/>
    <w:pPr>
      <w:ind w:left="720"/>
      <w:contextualSpacing/>
    </w:pPr>
  </w:style>
  <w:style w:type="paragraph" w:styleId="a5">
    <w:name w:val="No Spacing"/>
    <w:uiPriority w:val="1"/>
    <w:qFormat/>
    <w:rsid w:val="0096145D"/>
    <w:pPr>
      <w:spacing w:after="0" w:line="240" w:lineRule="auto"/>
    </w:pPr>
    <w:rPr>
      <w:rFonts w:ascii="Calibri" w:eastAsia="Times New Roman" w:hAnsi="Calibri" w:cs="Times New Roman"/>
      <w:lang w:eastAsia="ru-RU"/>
    </w:rPr>
  </w:style>
  <w:style w:type="paragraph" w:styleId="a6">
    <w:name w:val="Body Text"/>
    <w:basedOn w:val="a"/>
    <w:link w:val="a7"/>
    <w:semiHidden/>
    <w:unhideWhenUsed/>
    <w:rsid w:val="00E05BD7"/>
    <w:pPr>
      <w:widowControl w:val="0"/>
      <w:suppressAutoHyphens/>
      <w:spacing w:after="120"/>
    </w:pPr>
    <w:rPr>
      <w:rFonts w:eastAsia="Andale Sans UI"/>
      <w:kern w:val="2"/>
    </w:rPr>
  </w:style>
  <w:style w:type="character" w:customStyle="1" w:styleId="a7">
    <w:name w:val="Основной текст Знак"/>
    <w:basedOn w:val="a0"/>
    <w:link w:val="a6"/>
    <w:semiHidden/>
    <w:rsid w:val="00E05BD7"/>
    <w:rPr>
      <w:rFonts w:ascii="Times New Roman" w:eastAsia="Andale Sans UI"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0244-7DC1-490E-BB0C-2B537DAF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2991</Words>
  <Characters>17050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Владелец</cp:lastModifiedBy>
  <cp:revision>12</cp:revision>
  <cp:lastPrinted>2016-10-11T03:02:00Z</cp:lastPrinted>
  <dcterms:created xsi:type="dcterms:W3CDTF">2016-09-22T04:13:00Z</dcterms:created>
  <dcterms:modified xsi:type="dcterms:W3CDTF">2017-09-20T02:25:00Z</dcterms:modified>
</cp:coreProperties>
</file>