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2D" w:rsidRDefault="00CB702D" w:rsidP="00CB70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2D" w:rsidRDefault="00CB702D" w:rsidP="00CB702D">
      <w:pPr>
        <w:pStyle w:val="a3"/>
        <w:spacing w:line="240" w:lineRule="atLeast"/>
        <w:rPr>
          <w:b/>
        </w:rPr>
      </w:pPr>
      <w:r>
        <w:rPr>
          <w:b/>
        </w:rPr>
        <w:t xml:space="preserve">АДМИНИСТРАЦИЯ ГОРОДА БАРАБИНСКА </w:t>
      </w:r>
    </w:p>
    <w:p w:rsidR="00CB702D" w:rsidRDefault="00CB702D" w:rsidP="00CB702D">
      <w:pPr>
        <w:pStyle w:val="a3"/>
        <w:spacing w:line="240" w:lineRule="atLeast"/>
        <w:rPr>
          <w:b/>
        </w:rPr>
      </w:pPr>
      <w:r>
        <w:rPr>
          <w:b/>
        </w:rPr>
        <w:t>БАРАБИНСКОГО РАЙОНА НОВОСИБИРСКОЙ ОБЛАСТИ</w:t>
      </w:r>
    </w:p>
    <w:p w:rsidR="00CB702D" w:rsidRDefault="00CB702D" w:rsidP="00CB702D">
      <w:pPr>
        <w:pStyle w:val="a3"/>
        <w:spacing w:line="240" w:lineRule="atLeast"/>
        <w:rPr>
          <w:b/>
        </w:rPr>
      </w:pPr>
    </w:p>
    <w:p w:rsidR="00CB702D" w:rsidRDefault="00CB702D" w:rsidP="00CB702D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</w:rPr>
        <w:t xml:space="preserve">ПОСТАНОВЛЕНИЕ </w:t>
      </w:r>
    </w:p>
    <w:p w:rsidR="00CB702D" w:rsidRDefault="00CB702D" w:rsidP="00CB702D">
      <w:pPr>
        <w:pStyle w:val="1"/>
        <w:tabs>
          <w:tab w:val="left" w:pos="4678"/>
        </w:tabs>
        <w:spacing w:line="240" w:lineRule="atLeast"/>
        <w:rPr>
          <w:sz w:val="28"/>
        </w:rPr>
      </w:pPr>
    </w:p>
    <w:p w:rsidR="00CB702D" w:rsidRDefault="00CB702D" w:rsidP="00CB702D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EC0021">
        <w:rPr>
          <w:b w:val="0"/>
          <w:sz w:val="28"/>
          <w:szCs w:val="28"/>
        </w:rPr>
        <w:t>05.05.2015 № 269</w:t>
      </w:r>
    </w:p>
    <w:p w:rsidR="00CB702D" w:rsidRDefault="00CB702D" w:rsidP="00CB702D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</w:p>
    <w:p w:rsidR="00CB702D" w:rsidRPr="00FB53C8" w:rsidRDefault="00CB702D" w:rsidP="00CB702D">
      <w:pPr>
        <w:pStyle w:val="1"/>
        <w:tabs>
          <w:tab w:val="left" w:pos="467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Об установлении условий и мест розничной продажи алкогольной продукции на территории города Барабинска</w:t>
      </w:r>
      <w:r w:rsidRPr="00FB53C8">
        <w:rPr>
          <w:sz w:val="28"/>
          <w:szCs w:val="28"/>
        </w:rPr>
        <w:t xml:space="preserve"> </w:t>
      </w:r>
    </w:p>
    <w:p w:rsidR="00CB702D" w:rsidRDefault="00CB702D" w:rsidP="00CB702D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</w:p>
    <w:p w:rsidR="00CB702D" w:rsidRDefault="00CB702D" w:rsidP="00CB702D">
      <w:pPr>
        <w:pStyle w:val="1"/>
        <w:tabs>
          <w:tab w:val="left" w:pos="4678"/>
        </w:tabs>
        <w:spacing w:line="240" w:lineRule="atLeast"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со статьёй 16 Федерального закона от 22.11.95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Губернатора Новосибирской области от 21.12.2011 № 332 «Об установлении дополнительных ограничений времени, условий и мест розничной продажи алкогольной продукции на территории Новосибирской области», постановлением админ</w:t>
      </w:r>
      <w:r w:rsidR="008338AF">
        <w:rPr>
          <w:b w:val="0"/>
          <w:sz w:val="28"/>
          <w:szCs w:val="28"/>
        </w:rPr>
        <w:t>истрации города Барабинска от 05.12.2014 № 628 «О</w:t>
      </w:r>
      <w:proofErr w:type="gramEnd"/>
      <w:r w:rsidR="008338AF">
        <w:rPr>
          <w:b w:val="0"/>
          <w:sz w:val="28"/>
          <w:szCs w:val="28"/>
        </w:rPr>
        <w:t xml:space="preserve"> подготовке празднования 70-летия</w:t>
      </w:r>
      <w:r>
        <w:rPr>
          <w:b w:val="0"/>
          <w:sz w:val="28"/>
          <w:szCs w:val="28"/>
        </w:rPr>
        <w:t xml:space="preserve"> Победы в Великой Отечественной войне 1941 – 1945 годов»,</w:t>
      </w:r>
    </w:p>
    <w:p w:rsidR="00CB702D" w:rsidRDefault="00CB702D" w:rsidP="00CB702D">
      <w:pPr>
        <w:pStyle w:val="1"/>
        <w:tabs>
          <w:tab w:val="left" w:pos="4678"/>
        </w:tabs>
        <w:spacing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CB702D" w:rsidRDefault="00CB702D" w:rsidP="00CB70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74CC">
        <w:rPr>
          <w:rFonts w:ascii="Times New Roman" w:hAnsi="Times New Roman"/>
          <w:sz w:val="28"/>
          <w:szCs w:val="28"/>
        </w:rPr>
        <w:t>1. Определить местом массового скопления</w:t>
      </w:r>
      <w:r w:rsidRPr="001274CC">
        <w:rPr>
          <w:rFonts w:ascii="Times New Roman" w:hAnsi="Times New Roman"/>
          <w:b/>
          <w:sz w:val="28"/>
          <w:szCs w:val="28"/>
        </w:rPr>
        <w:t xml:space="preserve"> </w:t>
      </w:r>
      <w:r w:rsidRPr="001274CC">
        <w:rPr>
          <w:rFonts w:ascii="Times New Roman" w:hAnsi="Times New Roman"/>
          <w:sz w:val="28"/>
          <w:szCs w:val="28"/>
        </w:rPr>
        <w:t>граждан площадь им. В.И. Ленина для проведения 09 мая</w:t>
      </w:r>
      <w:r w:rsidR="00996257">
        <w:rPr>
          <w:rFonts w:ascii="Times New Roman" w:hAnsi="Times New Roman"/>
          <w:sz w:val="28"/>
          <w:szCs w:val="28"/>
        </w:rPr>
        <w:t xml:space="preserve"> 2015</w:t>
      </w:r>
      <w:r w:rsidRPr="001274CC">
        <w:rPr>
          <w:rFonts w:ascii="Times New Roman" w:hAnsi="Times New Roman"/>
          <w:sz w:val="28"/>
          <w:szCs w:val="28"/>
        </w:rPr>
        <w:t xml:space="preserve"> года</w:t>
      </w:r>
      <w:r w:rsidRPr="001274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проведения</w:t>
      </w:r>
      <w:r w:rsidR="00996257">
        <w:rPr>
          <w:rFonts w:ascii="Times New Roman" w:hAnsi="Times New Roman"/>
          <w:sz w:val="28"/>
          <w:szCs w:val="28"/>
        </w:rPr>
        <w:t xml:space="preserve"> празднования </w:t>
      </w:r>
      <w:r w:rsidRPr="001274CC">
        <w:rPr>
          <w:rFonts w:ascii="Times New Roman" w:hAnsi="Times New Roman"/>
          <w:sz w:val="28"/>
          <w:szCs w:val="28"/>
        </w:rPr>
        <w:t xml:space="preserve"> </w:t>
      </w:r>
      <w:r w:rsidR="00996257" w:rsidRPr="00996257">
        <w:rPr>
          <w:rFonts w:ascii="Times New Roman" w:hAnsi="Times New Roman"/>
          <w:sz w:val="28"/>
          <w:szCs w:val="28"/>
        </w:rPr>
        <w:t>70-летия</w:t>
      </w:r>
      <w:r w:rsidR="00996257">
        <w:rPr>
          <w:b/>
          <w:sz w:val="28"/>
          <w:szCs w:val="28"/>
        </w:rPr>
        <w:t xml:space="preserve"> </w:t>
      </w:r>
      <w:r w:rsidRPr="001274CC">
        <w:rPr>
          <w:rFonts w:ascii="Times New Roman" w:hAnsi="Times New Roman"/>
          <w:sz w:val="28"/>
          <w:szCs w:val="28"/>
        </w:rPr>
        <w:t>Победы в Великой Отечественной войне 1941-1945 годов.</w:t>
      </w:r>
    </w:p>
    <w:p w:rsidR="00CB702D" w:rsidRDefault="00CB702D" w:rsidP="00CB70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53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41536">
        <w:rPr>
          <w:rFonts w:ascii="Times New Roman" w:hAnsi="Times New Roman"/>
          <w:sz w:val="28"/>
          <w:szCs w:val="28"/>
        </w:rPr>
        <w:t>Ограничить территорию проведения</w:t>
      </w:r>
      <w:r>
        <w:rPr>
          <w:rFonts w:ascii="Times New Roman" w:hAnsi="Times New Roman"/>
          <w:sz w:val="28"/>
          <w:szCs w:val="28"/>
        </w:rPr>
        <w:t xml:space="preserve"> улицей К. Маркса (от пересечения с переулком Трудовой до пересечения с переулком Коллективный), улицей Пушкина (от пересечения с улицей К. Маркса до пересечения с улицей Октябрьской), улицей Луначарского (от пересечения с улицей Ларионова до пересечения с улицей Пушкина), улицей Ермака (от пересечения с улицей Островского до пересечения с переулком Индустриальный).</w:t>
      </w:r>
      <w:proofErr w:type="gramEnd"/>
    </w:p>
    <w:p w:rsidR="00CB702D" w:rsidRDefault="00CB702D" w:rsidP="00CB70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Запретить розничную продажу алкогольной продукции в установленных границах территорий проведения народного гуляния.</w:t>
      </w:r>
    </w:p>
    <w:p w:rsidR="00CB702D" w:rsidRDefault="00CB702D" w:rsidP="00CB70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Руководителям предприятий торговли, независимо от организационно-правовой формы, расположенных в установленных границах территорий, ограничить режим работы по реали</w:t>
      </w:r>
      <w:r w:rsidR="0057197C">
        <w:rPr>
          <w:rFonts w:ascii="Times New Roman" w:hAnsi="Times New Roman"/>
          <w:sz w:val="28"/>
          <w:szCs w:val="28"/>
        </w:rPr>
        <w:t>зации алкогольной продукции с 09</w:t>
      </w:r>
      <w:r>
        <w:rPr>
          <w:rFonts w:ascii="Times New Roman" w:hAnsi="Times New Roman"/>
          <w:sz w:val="28"/>
          <w:szCs w:val="28"/>
        </w:rPr>
        <w:t>.00 до 22.00 часов.</w:t>
      </w:r>
    </w:p>
    <w:p w:rsidR="00CB702D" w:rsidRDefault="00CB702D" w:rsidP="00CB70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Данное постановление довести до сведения заинтересованных лиц и разместить на сайте администрации.</w:t>
      </w:r>
    </w:p>
    <w:p w:rsidR="00CB702D" w:rsidRDefault="00CB702D" w:rsidP="00CB70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Е.В. Суслова.</w:t>
      </w:r>
    </w:p>
    <w:p w:rsidR="00CB702D" w:rsidRDefault="00CB702D" w:rsidP="00CB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02D" w:rsidRDefault="00CB702D" w:rsidP="00CB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02D" w:rsidRDefault="00CB702D" w:rsidP="00CB702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М.А. Овсянников</w:t>
      </w:r>
    </w:p>
    <w:p w:rsidR="00443A74" w:rsidRDefault="00443A74"/>
    <w:sectPr w:rsidR="00443A74" w:rsidSect="00F9088E">
      <w:pgSz w:w="11907" w:h="16840" w:code="9"/>
      <w:pgMar w:top="567" w:right="567" w:bottom="18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02D"/>
    <w:rsid w:val="000B4412"/>
    <w:rsid w:val="00443A74"/>
    <w:rsid w:val="0045280F"/>
    <w:rsid w:val="0057197C"/>
    <w:rsid w:val="008338AF"/>
    <w:rsid w:val="00996257"/>
    <w:rsid w:val="00A6463C"/>
    <w:rsid w:val="00C65B5E"/>
    <w:rsid w:val="00CB702D"/>
    <w:rsid w:val="00EC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70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0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B702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B7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0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9404D8-E608-4F75-A672-09BA2434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2015-05-06T03:18:00Z</cp:lastPrinted>
  <dcterms:created xsi:type="dcterms:W3CDTF">2015-04-30T02:12:00Z</dcterms:created>
  <dcterms:modified xsi:type="dcterms:W3CDTF">2015-05-06T03:26:00Z</dcterms:modified>
</cp:coreProperties>
</file>